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A5" w:rsidRPr="00876DAA" w:rsidRDefault="00D37D5B" w:rsidP="000901AC">
      <w:pPr>
        <w:pStyle w:val="Title"/>
        <w:tabs>
          <w:tab w:val="clear" w:pos="357"/>
        </w:tabs>
        <w:ind w:left="0" w:firstLine="0"/>
        <w:rPr>
          <w:rFonts w:ascii="Arial" w:hAnsi="Arial" w:cs="Arial"/>
          <w:sz w:val="22"/>
          <w:szCs w:val="22"/>
          <w:lang w:val="id-ID"/>
        </w:rPr>
      </w:pPr>
      <w:r w:rsidRPr="00876DAA">
        <w:rPr>
          <w:rFonts w:ascii="Arial" w:hAnsi="Arial" w:cs="Arial"/>
          <w:sz w:val="22"/>
          <w:szCs w:val="22"/>
        </w:rPr>
        <w:t>R</w:t>
      </w:r>
      <w:r w:rsidRPr="00876DAA">
        <w:rPr>
          <w:rFonts w:ascii="Arial" w:hAnsi="Arial" w:cs="Arial"/>
          <w:sz w:val="22"/>
          <w:szCs w:val="22"/>
          <w:lang w:val="id-ID"/>
        </w:rPr>
        <w:t xml:space="preserve">ENCANA KERJA </w:t>
      </w:r>
    </w:p>
    <w:p w:rsidR="004B5840" w:rsidRPr="00770061" w:rsidRDefault="009A5135" w:rsidP="000901AC">
      <w:pPr>
        <w:pStyle w:val="Title"/>
        <w:tabs>
          <w:tab w:val="clear" w:pos="357"/>
        </w:tabs>
        <w:ind w:left="0" w:firstLine="0"/>
        <w:rPr>
          <w:rFonts w:ascii="Arial" w:hAnsi="Arial" w:cs="Arial"/>
          <w:sz w:val="22"/>
          <w:szCs w:val="22"/>
        </w:rPr>
      </w:pPr>
      <w:r>
        <w:rPr>
          <w:rFonts w:ascii="Arial" w:hAnsi="Arial" w:cs="Arial"/>
          <w:sz w:val="22"/>
          <w:szCs w:val="22"/>
        </w:rPr>
        <w:t>KEMANTREN</w:t>
      </w:r>
      <w:r w:rsidR="00D37D5B" w:rsidRPr="00876DAA">
        <w:rPr>
          <w:rFonts w:ascii="Arial" w:hAnsi="Arial" w:cs="Arial"/>
          <w:sz w:val="22"/>
          <w:szCs w:val="22"/>
        </w:rPr>
        <w:t xml:space="preserve"> </w:t>
      </w:r>
      <w:r w:rsidR="00630F04" w:rsidRPr="00876DAA">
        <w:rPr>
          <w:rFonts w:ascii="Arial" w:hAnsi="Arial" w:cs="Arial"/>
          <w:sz w:val="22"/>
          <w:szCs w:val="22"/>
        </w:rPr>
        <w:t>JETIS</w:t>
      </w:r>
      <w:r w:rsidR="00630F04" w:rsidRPr="00876DAA">
        <w:rPr>
          <w:rFonts w:ascii="Arial" w:hAnsi="Arial" w:cs="Arial"/>
          <w:sz w:val="22"/>
          <w:szCs w:val="22"/>
          <w:lang w:val="id-ID"/>
        </w:rPr>
        <w:t xml:space="preserve"> TAHUN 20</w:t>
      </w:r>
      <w:r w:rsidR="00770061">
        <w:rPr>
          <w:rFonts w:ascii="Arial" w:hAnsi="Arial" w:cs="Arial"/>
          <w:sz w:val="22"/>
          <w:szCs w:val="22"/>
        </w:rPr>
        <w:t>21</w:t>
      </w:r>
    </w:p>
    <w:p w:rsidR="004B5840" w:rsidRPr="00876DAA" w:rsidRDefault="004B5840" w:rsidP="004B5840">
      <w:pPr>
        <w:pStyle w:val="Title"/>
        <w:tabs>
          <w:tab w:val="clear" w:pos="357"/>
        </w:tabs>
        <w:spacing w:line="336" w:lineRule="auto"/>
        <w:ind w:left="0" w:firstLine="0"/>
        <w:rPr>
          <w:rFonts w:ascii="Arial" w:hAnsi="Arial" w:cs="Arial"/>
          <w:sz w:val="22"/>
          <w:szCs w:val="22"/>
        </w:rPr>
      </w:pPr>
    </w:p>
    <w:p w:rsidR="004B5840" w:rsidRPr="00876DAA" w:rsidRDefault="004B5840" w:rsidP="004B5840">
      <w:pPr>
        <w:pStyle w:val="Title"/>
        <w:tabs>
          <w:tab w:val="clear" w:pos="357"/>
        </w:tabs>
        <w:spacing w:line="336" w:lineRule="auto"/>
        <w:ind w:left="0" w:firstLine="0"/>
        <w:rPr>
          <w:rFonts w:ascii="Arial" w:hAnsi="Arial" w:cs="Arial"/>
          <w:noProof/>
          <w:sz w:val="22"/>
          <w:szCs w:val="22"/>
        </w:rPr>
      </w:pPr>
      <w:r w:rsidRPr="00876DAA">
        <w:rPr>
          <w:rFonts w:ascii="Arial" w:hAnsi="Arial" w:cs="Arial"/>
          <w:sz w:val="22"/>
          <w:szCs w:val="22"/>
          <w:lang w:val="id-ID"/>
        </w:rPr>
        <w:t>BAB</w:t>
      </w:r>
      <w:r w:rsidR="00E62DAF" w:rsidRPr="00876DAA">
        <w:rPr>
          <w:rFonts w:ascii="Arial" w:hAnsi="Arial" w:cs="Arial"/>
          <w:sz w:val="22"/>
          <w:szCs w:val="22"/>
          <w:lang w:val="id-ID"/>
        </w:rPr>
        <w:t xml:space="preserve"> 1</w:t>
      </w:r>
    </w:p>
    <w:p w:rsidR="004B5840" w:rsidRPr="00876DAA" w:rsidRDefault="004B5840" w:rsidP="004B5840">
      <w:pPr>
        <w:pStyle w:val="Title"/>
        <w:tabs>
          <w:tab w:val="clear" w:pos="357"/>
        </w:tabs>
        <w:spacing w:line="336" w:lineRule="auto"/>
        <w:ind w:left="0" w:firstLine="0"/>
        <w:rPr>
          <w:rFonts w:ascii="Arial" w:hAnsi="Arial" w:cs="Arial"/>
          <w:sz w:val="22"/>
          <w:szCs w:val="22"/>
        </w:rPr>
      </w:pPr>
      <w:r w:rsidRPr="00876DAA">
        <w:rPr>
          <w:rFonts w:ascii="Arial" w:hAnsi="Arial" w:cs="Arial"/>
          <w:sz w:val="22"/>
          <w:szCs w:val="22"/>
          <w:lang w:val="id-ID"/>
        </w:rPr>
        <w:t>PENDAHULUAN</w:t>
      </w:r>
    </w:p>
    <w:p w:rsidR="004B5840" w:rsidRPr="00876DAA" w:rsidRDefault="004B5840" w:rsidP="004B5840">
      <w:pPr>
        <w:pStyle w:val="Title"/>
        <w:tabs>
          <w:tab w:val="clear" w:pos="357"/>
        </w:tabs>
        <w:spacing w:line="336" w:lineRule="auto"/>
        <w:ind w:left="0" w:firstLine="0"/>
        <w:rPr>
          <w:rFonts w:ascii="Arial" w:hAnsi="Arial" w:cs="Arial"/>
          <w:sz w:val="22"/>
          <w:szCs w:val="22"/>
        </w:rPr>
      </w:pPr>
    </w:p>
    <w:p w:rsidR="004B5840" w:rsidRPr="00876DAA" w:rsidRDefault="004B5840" w:rsidP="00770061">
      <w:pPr>
        <w:numPr>
          <w:ilvl w:val="1"/>
          <w:numId w:val="1"/>
        </w:numPr>
        <w:spacing w:line="360" w:lineRule="auto"/>
        <w:ind w:left="540" w:hanging="540"/>
        <w:jc w:val="both"/>
        <w:rPr>
          <w:rFonts w:ascii="Arial" w:hAnsi="Arial" w:cs="Arial"/>
          <w:b/>
          <w:bCs/>
          <w:caps/>
          <w:sz w:val="22"/>
          <w:szCs w:val="22"/>
        </w:rPr>
      </w:pPr>
      <w:r w:rsidRPr="00876DAA">
        <w:rPr>
          <w:rFonts w:ascii="Arial" w:hAnsi="Arial" w:cs="Arial"/>
          <w:b/>
          <w:bCs/>
          <w:sz w:val="22"/>
          <w:szCs w:val="22"/>
        </w:rPr>
        <w:t>Latar Belakang</w:t>
      </w:r>
    </w:p>
    <w:p w:rsidR="00D312EF" w:rsidRPr="00876DAA" w:rsidRDefault="00D312EF" w:rsidP="00770061">
      <w:pPr>
        <w:tabs>
          <w:tab w:val="num" w:pos="1620"/>
        </w:tabs>
        <w:spacing w:line="360" w:lineRule="auto"/>
        <w:ind w:firstLine="720"/>
        <w:jc w:val="both"/>
        <w:rPr>
          <w:rFonts w:ascii="Arial" w:hAnsi="Arial" w:cs="Arial"/>
          <w:sz w:val="22"/>
          <w:szCs w:val="22"/>
        </w:rPr>
      </w:pPr>
      <w:r w:rsidRPr="00876DAA">
        <w:rPr>
          <w:rFonts w:ascii="Arial" w:hAnsi="Arial" w:cs="Arial"/>
          <w:sz w:val="22"/>
          <w:szCs w:val="22"/>
        </w:rPr>
        <w:t xml:space="preserve">Pembangunan merupakan sebuah proses yang direncanakan dalam rangka </w:t>
      </w:r>
      <w:r w:rsidRPr="00876DAA">
        <w:rPr>
          <w:rFonts w:ascii="Arial" w:hAnsi="Arial" w:cs="Arial"/>
          <w:sz w:val="22"/>
          <w:szCs w:val="22"/>
          <w:lang w:val="id-ID"/>
        </w:rPr>
        <w:t>melakukan perubahan</w:t>
      </w:r>
      <w:r w:rsidRPr="00876DAA">
        <w:rPr>
          <w:rFonts w:ascii="Arial" w:hAnsi="Arial" w:cs="Arial"/>
          <w:sz w:val="22"/>
          <w:szCs w:val="22"/>
        </w:rPr>
        <w:t xml:space="preserve"> yang mengandung makna adanya kemajuan/perbaikan, pertumbuhan menc</w:t>
      </w:r>
      <w:r w:rsidR="003D7D94" w:rsidRPr="00876DAA">
        <w:rPr>
          <w:rFonts w:ascii="Arial" w:hAnsi="Arial" w:cs="Arial"/>
          <w:sz w:val="22"/>
          <w:szCs w:val="22"/>
        </w:rPr>
        <w:t>apai kondisi yang lebih baik di</w:t>
      </w:r>
      <w:r w:rsidRPr="00876DAA">
        <w:rPr>
          <w:rFonts w:ascii="Arial" w:hAnsi="Arial" w:cs="Arial"/>
          <w:sz w:val="22"/>
          <w:szCs w:val="22"/>
        </w:rPr>
        <w:t xml:space="preserve">banding keadaan sebelumnya. </w:t>
      </w:r>
      <w:proofErr w:type="gramStart"/>
      <w:r w:rsidRPr="00876DAA">
        <w:rPr>
          <w:rFonts w:ascii="Arial" w:hAnsi="Arial" w:cs="Arial"/>
          <w:sz w:val="22"/>
          <w:szCs w:val="22"/>
        </w:rPr>
        <w:t>Aspek pembangunan meliputi sosial, budaya, ekonomi dan politik sampai pada perkembangan adanya penyelarasan dengan konservasi lingkungan.</w:t>
      </w:r>
      <w:proofErr w:type="gramEnd"/>
      <w:r w:rsidRPr="00876DAA">
        <w:rPr>
          <w:rFonts w:ascii="Arial" w:hAnsi="Arial" w:cs="Arial"/>
          <w:sz w:val="22"/>
          <w:szCs w:val="22"/>
        </w:rPr>
        <w:t xml:space="preserve"> </w:t>
      </w:r>
      <w:proofErr w:type="gramStart"/>
      <w:r w:rsidRPr="00876DAA">
        <w:rPr>
          <w:rFonts w:ascii="Arial" w:hAnsi="Arial" w:cs="Arial"/>
          <w:sz w:val="22"/>
          <w:szCs w:val="22"/>
        </w:rPr>
        <w:t>Nilai dalam pembangunan adalah optimalisasi sumberdaya dengan tetap menjaga kesinambungan serta kualitas lingkungan yang baik.</w:t>
      </w:r>
      <w:proofErr w:type="gramEnd"/>
      <w:r w:rsidRPr="00876DAA">
        <w:rPr>
          <w:rFonts w:ascii="Arial" w:hAnsi="Arial" w:cs="Arial"/>
          <w:sz w:val="22"/>
          <w:szCs w:val="22"/>
        </w:rPr>
        <w:t xml:space="preserve"> </w:t>
      </w:r>
      <w:r w:rsidR="003D7D94" w:rsidRPr="00876DAA">
        <w:rPr>
          <w:rFonts w:ascii="Arial" w:hAnsi="Arial" w:cs="Arial"/>
          <w:sz w:val="22"/>
          <w:szCs w:val="22"/>
        </w:rPr>
        <w:t>Perencanaan Pembangunan Daerah secara umum merupakan suatu proses penyusunan tahapan-tahapan kegiatan yang melibatkan b</w:t>
      </w:r>
      <w:r w:rsidR="003E6C08" w:rsidRPr="00876DAA">
        <w:rPr>
          <w:rFonts w:ascii="Arial" w:hAnsi="Arial" w:cs="Arial"/>
          <w:sz w:val="22"/>
          <w:szCs w:val="22"/>
        </w:rPr>
        <w:t>erbagai stakeholder pembangunan</w:t>
      </w:r>
      <w:r w:rsidR="003D7D94" w:rsidRPr="00876DAA">
        <w:rPr>
          <w:rFonts w:ascii="Arial" w:hAnsi="Arial" w:cs="Arial"/>
          <w:sz w:val="22"/>
          <w:szCs w:val="22"/>
        </w:rPr>
        <w:t xml:space="preserve">, guna pemanfaatan dan pengalokasian sumber daya yang ada dalam rangka meningkatkan kesejahteraan masyarakat dalam suatu daerah dalam jangka waktu tertentu. </w:t>
      </w:r>
      <w:proofErr w:type="gramStart"/>
      <w:r w:rsidRPr="00876DAA">
        <w:rPr>
          <w:rFonts w:ascii="Arial" w:hAnsi="Arial" w:cs="Arial"/>
          <w:sz w:val="22"/>
          <w:szCs w:val="22"/>
        </w:rPr>
        <w:t>Pembangunan yang bermakna adalah yang memenuhi unsur kemampuan untuk memenuhi kebutuhan pokok masyarakat, dapat menumbuhkan kebanggaan sebagai manusia, dan dapat memberikan kebebasan bagi setiap individu untuk berpikir, berkembang, berperilaku dan berusaha untuk berpartisipasi dalam pembangunan.</w:t>
      </w:r>
      <w:proofErr w:type="gramEnd"/>
    </w:p>
    <w:p w:rsidR="004B5840" w:rsidRPr="00876DAA" w:rsidRDefault="004B5840" w:rsidP="00770061">
      <w:pPr>
        <w:tabs>
          <w:tab w:val="num" w:pos="1620"/>
        </w:tabs>
        <w:spacing w:line="360" w:lineRule="auto"/>
        <w:ind w:firstLine="720"/>
        <w:jc w:val="both"/>
        <w:rPr>
          <w:rFonts w:ascii="Arial" w:hAnsi="Arial" w:cs="Arial"/>
          <w:sz w:val="22"/>
          <w:szCs w:val="22"/>
        </w:rPr>
      </w:pPr>
      <w:r w:rsidRPr="00876DAA">
        <w:rPr>
          <w:rFonts w:ascii="Arial" w:hAnsi="Arial" w:cs="Arial"/>
          <w:sz w:val="22"/>
          <w:szCs w:val="22"/>
        </w:rPr>
        <w:t xml:space="preserve">Undang-undang Nomor 25 Tahun 2004 tentang Sistem Perencanaan Pembangunan Nasional mengamanatkan bahwa </w:t>
      </w:r>
      <w:r w:rsidRPr="00876DAA">
        <w:rPr>
          <w:rFonts w:ascii="Arial" w:hAnsi="Arial" w:cs="Arial"/>
          <w:iCs/>
          <w:sz w:val="22"/>
          <w:szCs w:val="22"/>
        </w:rPr>
        <w:t>pembangunan</w:t>
      </w:r>
      <w:r w:rsidRPr="00876DAA">
        <w:rPr>
          <w:rFonts w:ascii="Arial" w:hAnsi="Arial" w:cs="Arial"/>
          <w:sz w:val="22"/>
          <w:szCs w:val="22"/>
        </w:rPr>
        <w:t xml:space="preserve"> adalah semua proses perubahan yang dilakukan melalui upaya-upaya secara sadar dan terencana. </w:t>
      </w:r>
      <w:proofErr w:type="gramStart"/>
      <w:r w:rsidRPr="00876DAA">
        <w:rPr>
          <w:rFonts w:ascii="Arial" w:hAnsi="Arial" w:cs="Arial"/>
          <w:sz w:val="22"/>
          <w:szCs w:val="22"/>
        </w:rPr>
        <w:t>Untuk melaksanakan pembangunan diperlukan perencanaan yang matang secara bertahap sesuai dengan kebutuhan.</w:t>
      </w:r>
      <w:proofErr w:type="gramEnd"/>
      <w:r w:rsidRPr="00876DAA">
        <w:rPr>
          <w:rFonts w:ascii="Arial" w:hAnsi="Arial" w:cs="Arial"/>
          <w:sz w:val="22"/>
          <w:szCs w:val="22"/>
        </w:rPr>
        <w:t xml:space="preserve"> </w:t>
      </w:r>
      <w:proofErr w:type="gramStart"/>
      <w:r w:rsidRPr="00876DAA">
        <w:rPr>
          <w:rFonts w:ascii="Arial" w:hAnsi="Arial" w:cs="Arial"/>
          <w:sz w:val="22"/>
          <w:szCs w:val="22"/>
        </w:rPr>
        <w:t xml:space="preserve">Perencanaan yang baik dan berkualitas mengadopsi empat pendekatan yaitu pendekatan teknokratis, politis, partisipatif dan </w:t>
      </w:r>
      <w:r w:rsidRPr="00876DAA">
        <w:rPr>
          <w:rFonts w:ascii="Arial" w:hAnsi="Arial" w:cs="Arial"/>
          <w:i/>
          <w:sz w:val="22"/>
          <w:szCs w:val="22"/>
        </w:rPr>
        <w:t>top-down/bottom up</w:t>
      </w:r>
      <w:r w:rsidRPr="00876DAA">
        <w:rPr>
          <w:rFonts w:ascii="Arial" w:hAnsi="Arial" w:cs="Arial"/>
          <w:sz w:val="22"/>
          <w:szCs w:val="22"/>
        </w:rPr>
        <w:t>.</w:t>
      </w:r>
      <w:proofErr w:type="gramEnd"/>
      <w:r w:rsidRPr="00876DAA">
        <w:rPr>
          <w:rFonts w:ascii="Arial" w:hAnsi="Arial" w:cs="Arial"/>
          <w:sz w:val="22"/>
          <w:szCs w:val="22"/>
        </w:rPr>
        <w:t xml:space="preserve"> </w:t>
      </w:r>
    </w:p>
    <w:p w:rsidR="00605ED2" w:rsidRPr="00876DAA" w:rsidRDefault="004B5840" w:rsidP="00770061">
      <w:pPr>
        <w:tabs>
          <w:tab w:val="num" w:pos="1620"/>
        </w:tabs>
        <w:spacing w:line="360" w:lineRule="auto"/>
        <w:ind w:firstLine="720"/>
        <w:jc w:val="both"/>
        <w:rPr>
          <w:rFonts w:ascii="Arial" w:hAnsi="Arial" w:cs="Arial"/>
          <w:sz w:val="22"/>
          <w:szCs w:val="22"/>
        </w:rPr>
      </w:pPr>
      <w:r w:rsidRPr="00876DAA">
        <w:rPr>
          <w:rFonts w:ascii="Arial" w:hAnsi="Arial" w:cs="Arial"/>
          <w:sz w:val="22"/>
          <w:szCs w:val="22"/>
        </w:rPr>
        <w:t xml:space="preserve">Rencana Kerja </w:t>
      </w:r>
      <w:r w:rsidR="00D37D5B" w:rsidRPr="00876DAA">
        <w:rPr>
          <w:rFonts w:ascii="Arial" w:hAnsi="Arial" w:cs="Arial"/>
          <w:sz w:val="22"/>
          <w:szCs w:val="22"/>
        </w:rPr>
        <w:t>Organisasi Perangkat</w:t>
      </w:r>
      <w:r w:rsidRPr="00876DAA">
        <w:rPr>
          <w:rFonts w:ascii="Arial" w:hAnsi="Arial" w:cs="Arial"/>
          <w:sz w:val="22"/>
          <w:szCs w:val="22"/>
        </w:rPr>
        <w:t xml:space="preserve"> Daerah (</w:t>
      </w:r>
      <w:r w:rsidR="00D37D5B" w:rsidRPr="00876DAA">
        <w:rPr>
          <w:rFonts w:ascii="Arial" w:hAnsi="Arial" w:cs="Arial"/>
          <w:sz w:val="22"/>
          <w:szCs w:val="22"/>
        </w:rPr>
        <w:t>RENJA OPD</w:t>
      </w:r>
      <w:r w:rsidRPr="00876DAA">
        <w:rPr>
          <w:rFonts w:ascii="Arial" w:hAnsi="Arial" w:cs="Arial"/>
          <w:sz w:val="22"/>
          <w:szCs w:val="22"/>
        </w:rPr>
        <w:t xml:space="preserve">) merupakan dokumen perencanaan tahunan yang dimulai penyusunannya dengan pendekatan perencanaan partisipatif melalui proses musyawarah perencanaan pembangunan (musrenbang) bertingkat mulai dari </w:t>
      </w:r>
      <w:r w:rsidR="00D37D5B" w:rsidRPr="00876DAA">
        <w:rPr>
          <w:rFonts w:ascii="Arial" w:hAnsi="Arial" w:cs="Arial"/>
          <w:sz w:val="22"/>
          <w:szCs w:val="22"/>
        </w:rPr>
        <w:t xml:space="preserve">5 </w:t>
      </w:r>
      <w:proofErr w:type="gramStart"/>
      <w:r w:rsidR="00D37D5B" w:rsidRPr="00876DAA">
        <w:rPr>
          <w:rFonts w:ascii="Arial" w:hAnsi="Arial" w:cs="Arial"/>
          <w:sz w:val="22"/>
          <w:szCs w:val="22"/>
        </w:rPr>
        <w:t>( lima</w:t>
      </w:r>
      <w:proofErr w:type="gramEnd"/>
      <w:r w:rsidR="00D37D5B" w:rsidRPr="00876DAA">
        <w:rPr>
          <w:rFonts w:ascii="Arial" w:hAnsi="Arial" w:cs="Arial"/>
          <w:sz w:val="22"/>
          <w:szCs w:val="22"/>
        </w:rPr>
        <w:t xml:space="preserve"> ) </w:t>
      </w:r>
      <w:r w:rsidRPr="00876DAA">
        <w:rPr>
          <w:rFonts w:ascii="Arial" w:hAnsi="Arial" w:cs="Arial"/>
          <w:sz w:val="22"/>
          <w:szCs w:val="22"/>
        </w:rPr>
        <w:t xml:space="preserve">kelurahan </w:t>
      </w:r>
      <w:r w:rsidR="00D37D5B" w:rsidRPr="00876DAA">
        <w:rPr>
          <w:rFonts w:ascii="Arial" w:hAnsi="Arial" w:cs="Arial"/>
          <w:sz w:val="22"/>
          <w:szCs w:val="22"/>
        </w:rPr>
        <w:t xml:space="preserve">sampai ke tingkat </w:t>
      </w:r>
      <w:r w:rsidRPr="00876DAA">
        <w:rPr>
          <w:rFonts w:ascii="Arial" w:hAnsi="Arial" w:cs="Arial"/>
          <w:sz w:val="22"/>
          <w:szCs w:val="22"/>
        </w:rPr>
        <w:t>kecamatan. Perumusan</w:t>
      </w:r>
      <w:r w:rsidR="00A90614" w:rsidRPr="00876DAA">
        <w:rPr>
          <w:rFonts w:ascii="Arial" w:hAnsi="Arial" w:cs="Arial"/>
          <w:sz w:val="22"/>
          <w:szCs w:val="22"/>
        </w:rPr>
        <w:t xml:space="preserve"> </w:t>
      </w:r>
      <w:r w:rsidR="00D37D5B" w:rsidRPr="00876DAA">
        <w:rPr>
          <w:rFonts w:ascii="Arial" w:hAnsi="Arial" w:cs="Arial"/>
          <w:sz w:val="22"/>
          <w:szCs w:val="22"/>
        </w:rPr>
        <w:t>RENJA</w:t>
      </w:r>
      <w:r w:rsidR="00A90614" w:rsidRPr="00876DAA">
        <w:rPr>
          <w:rFonts w:ascii="Arial" w:hAnsi="Arial" w:cs="Arial"/>
          <w:sz w:val="22"/>
          <w:szCs w:val="22"/>
        </w:rPr>
        <w:t xml:space="preserve"> </w:t>
      </w:r>
      <w:r w:rsidR="009A5135">
        <w:rPr>
          <w:rFonts w:ascii="Arial" w:hAnsi="Arial" w:cs="Arial"/>
          <w:sz w:val="22"/>
          <w:szCs w:val="22"/>
        </w:rPr>
        <w:t>Kemantren</w:t>
      </w:r>
      <w:r w:rsidR="00D37D5B" w:rsidRPr="00876DAA">
        <w:rPr>
          <w:rFonts w:ascii="Arial" w:hAnsi="Arial" w:cs="Arial"/>
          <w:sz w:val="22"/>
          <w:szCs w:val="22"/>
        </w:rPr>
        <w:t xml:space="preserve"> </w:t>
      </w:r>
      <w:r w:rsidR="00630F04" w:rsidRPr="00876DAA">
        <w:rPr>
          <w:rFonts w:ascii="Arial" w:hAnsi="Arial" w:cs="Arial"/>
          <w:sz w:val="22"/>
          <w:szCs w:val="22"/>
        </w:rPr>
        <w:t>Jetis</w:t>
      </w:r>
      <w:r w:rsidR="00A90614" w:rsidRPr="00876DAA">
        <w:rPr>
          <w:rFonts w:ascii="Arial" w:hAnsi="Arial" w:cs="Arial"/>
          <w:sz w:val="22"/>
          <w:szCs w:val="22"/>
        </w:rPr>
        <w:t xml:space="preserve"> Tahun 20</w:t>
      </w:r>
      <w:r w:rsidR="00860D42">
        <w:rPr>
          <w:rFonts w:ascii="Arial" w:hAnsi="Arial" w:cs="Arial"/>
          <w:sz w:val="22"/>
          <w:szCs w:val="22"/>
        </w:rPr>
        <w:t>21</w:t>
      </w:r>
      <w:r w:rsidRPr="00876DAA">
        <w:rPr>
          <w:rFonts w:ascii="Arial" w:hAnsi="Arial" w:cs="Arial"/>
          <w:sz w:val="22"/>
          <w:szCs w:val="22"/>
        </w:rPr>
        <w:t xml:space="preserve"> mengakomodir program kewilayahan yang bertujuan untuk meningkatkan kesejahteraan masyarakat</w:t>
      </w:r>
      <w:r w:rsidR="00A51E2A" w:rsidRPr="00876DAA">
        <w:rPr>
          <w:rFonts w:ascii="Arial" w:hAnsi="Arial" w:cs="Arial"/>
          <w:sz w:val="22"/>
          <w:szCs w:val="22"/>
        </w:rPr>
        <w:t xml:space="preserve"> yang </w:t>
      </w:r>
      <w:r w:rsidR="00A51E2A" w:rsidRPr="00876DAA">
        <w:rPr>
          <w:rFonts w:ascii="Arial" w:hAnsi="Arial" w:cs="Arial"/>
          <w:color w:val="000000"/>
          <w:sz w:val="22"/>
          <w:szCs w:val="22"/>
        </w:rPr>
        <w:t xml:space="preserve">difokuskan pada </w:t>
      </w:r>
      <w:proofErr w:type="gramStart"/>
      <w:r w:rsidR="00A51E2A" w:rsidRPr="00876DAA">
        <w:rPr>
          <w:rFonts w:ascii="Arial" w:hAnsi="Arial" w:cs="Arial"/>
          <w:color w:val="000000"/>
          <w:sz w:val="22"/>
          <w:szCs w:val="22"/>
        </w:rPr>
        <w:t>pelimpahan  kewenangan</w:t>
      </w:r>
      <w:proofErr w:type="gramEnd"/>
      <w:r w:rsidR="00A51E2A" w:rsidRPr="00876DAA">
        <w:rPr>
          <w:rFonts w:ascii="Arial" w:hAnsi="Arial" w:cs="Arial"/>
          <w:color w:val="000000"/>
          <w:sz w:val="22"/>
          <w:szCs w:val="22"/>
        </w:rPr>
        <w:t xml:space="preserve"> sesuai Peraturan Walikota No 71 Tahun 2015 tentang Pelimpahan Sebagian Kewenangan Walikota Kepada Camat untuk Melaksanakan Urusan Pemerintahan Daerah</w:t>
      </w:r>
      <w:r w:rsidRPr="00876DAA">
        <w:rPr>
          <w:rFonts w:ascii="Arial" w:hAnsi="Arial" w:cs="Arial"/>
          <w:sz w:val="22"/>
          <w:szCs w:val="22"/>
        </w:rPr>
        <w:t>. Sinergi dengan pembangunan nasional dan Pemerintah DIY</w:t>
      </w:r>
      <w:r w:rsidR="00AB4A50" w:rsidRPr="00876DAA">
        <w:rPr>
          <w:rFonts w:ascii="Arial" w:hAnsi="Arial" w:cs="Arial"/>
          <w:sz w:val="22"/>
          <w:szCs w:val="22"/>
        </w:rPr>
        <w:t>, koridor pembangunan tahun 20</w:t>
      </w:r>
      <w:r w:rsidR="00860D42">
        <w:rPr>
          <w:rFonts w:ascii="Arial" w:hAnsi="Arial" w:cs="Arial"/>
          <w:sz w:val="22"/>
          <w:szCs w:val="22"/>
        </w:rPr>
        <w:t>21</w:t>
      </w:r>
      <w:r w:rsidRPr="00876DAA">
        <w:rPr>
          <w:rFonts w:ascii="Arial" w:hAnsi="Arial" w:cs="Arial"/>
          <w:sz w:val="22"/>
          <w:szCs w:val="22"/>
        </w:rPr>
        <w:t xml:space="preserve"> </w:t>
      </w:r>
      <w:r w:rsidRPr="00876DAA">
        <w:rPr>
          <w:rFonts w:ascii="Arial" w:hAnsi="Arial" w:cs="Arial"/>
          <w:sz w:val="22"/>
          <w:szCs w:val="22"/>
        </w:rPr>
        <w:lastRenderedPageBreak/>
        <w:t>diarahkan pada tema</w:t>
      </w:r>
      <w:proofErr w:type="gramStart"/>
      <w:r w:rsidRPr="00876DAA">
        <w:rPr>
          <w:rFonts w:ascii="Arial" w:hAnsi="Arial" w:cs="Arial"/>
          <w:sz w:val="22"/>
          <w:szCs w:val="22"/>
        </w:rPr>
        <w:t xml:space="preserve">: </w:t>
      </w:r>
      <w:r w:rsidR="00EC547D" w:rsidRPr="00876DAA">
        <w:rPr>
          <w:rFonts w:ascii="Arial" w:hAnsi="Arial" w:cs="Arial"/>
          <w:sz w:val="22"/>
          <w:szCs w:val="22"/>
        </w:rPr>
        <w:t>:</w:t>
      </w:r>
      <w:proofErr w:type="gramEnd"/>
      <w:r w:rsidR="00EC547D" w:rsidRPr="00876DAA">
        <w:rPr>
          <w:rFonts w:ascii="Arial" w:hAnsi="Arial" w:cs="Arial"/>
          <w:sz w:val="22"/>
          <w:szCs w:val="22"/>
        </w:rPr>
        <w:t xml:space="preserve"> </w:t>
      </w:r>
      <w:r w:rsidR="00A51E2A" w:rsidRPr="00876DAA">
        <w:rPr>
          <w:rFonts w:ascii="Arial" w:hAnsi="Arial" w:cs="Arial"/>
          <w:sz w:val="22"/>
          <w:szCs w:val="22"/>
        </w:rPr>
        <w:t>“</w:t>
      </w:r>
      <w:r w:rsidR="00A51E2A" w:rsidRPr="00876DAA">
        <w:rPr>
          <w:rFonts w:ascii="Arial" w:hAnsi="Arial" w:cs="Arial"/>
          <w:b/>
          <w:i/>
          <w:sz w:val="22"/>
          <w:szCs w:val="22"/>
        </w:rPr>
        <w:t>Meneguhkan Kota Yogyakarta Sebagai Kota Nyaman Huni dan Pusat Layanan Jasa yang Berdaya Saing Kuat untuk Keberdayaan Masyarakat dengan Berpijak pada Nilai Keistimewaan</w:t>
      </w:r>
      <w:r w:rsidR="00A51E2A" w:rsidRPr="00876DAA">
        <w:rPr>
          <w:rFonts w:ascii="Arial" w:hAnsi="Arial" w:cs="Arial"/>
          <w:sz w:val="22"/>
          <w:szCs w:val="22"/>
        </w:rPr>
        <w:t>”.</w:t>
      </w:r>
    </w:p>
    <w:p w:rsidR="004119B5" w:rsidRPr="00876DAA" w:rsidRDefault="004119B5" w:rsidP="00770061">
      <w:pPr>
        <w:tabs>
          <w:tab w:val="num" w:pos="1620"/>
        </w:tabs>
        <w:spacing w:line="360" w:lineRule="auto"/>
        <w:ind w:firstLine="720"/>
        <w:jc w:val="both"/>
        <w:rPr>
          <w:rFonts w:ascii="Arial" w:hAnsi="Arial" w:cs="Arial"/>
          <w:sz w:val="22"/>
          <w:szCs w:val="22"/>
        </w:rPr>
      </w:pPr>
      <w:r w:rsidRPr="00876DAA">
        <w:rPr>
          <w:rFonts w:ascii="Arial" w:hAnsi="Arial" w:cs="Arial"/>
          <w:sz w:val="22"/>
          <w:szCs w:val="22"/>
        </w:rPr>
        <w:t>Renja Perangkat Daerah Kecamatan Jetis Tahun 2020 disusun berpedoman pada Peraturan Daerah Nomor 11 Tahun 2017 tentang RPJPMD Kota Yogyakarta Tahun 2017-2022 dan Peraturan Walikota Nomor 37 Tahun 2018 tentang Perubahan Atas Peraturan Walikota Yogyakarta Nomor 105 Tahun 2017 Tentang Rencana Strategis Perangkat Daerah Tahun 2017 - 2022.</w:t>
      </w:r>
    </w:p>
    <w:p w:rsidR="00A71CA7" w:rsidRPr="00876DAA" w:rsidRDefault="00A71CA7" w:rsidP="00770061">
      <w:pPr>
        <w:tabs>
          <w:tab w:val="num" w:pos="1620"/>
        </w:tabs>
        <w:spacing w:line="360" w:lineRule="auto"/>
        <w:ind w:firstLine="720"/>
        <w:jc w:val="both"/>
        <w:rPr>
          <w:rFonts w:ascii="Arial" w:hAnsi="Arial" w:cs="Arial"/>
          <w:b/>
          <w:i/>
          <w:color w:val="FF0000"/>
          <w:sz w:val="22"/>
          <w:szCs w:val="22"/>
        </w:rPr>
      </w:pPr>
    </w:p>
    <w:p w:rsidR="004B5840" w:rsidRPr="00876DAA" w:rsidRDefault="004B5840" w:rsidP="00770061">
      <w:pPr>
        <w:numPr>
          <w:ilvl w:val="1"/>
          <w:numId w:val="1"/>
        </w:numPr>
        <w:spacing w:line="360" w:lineRule="auto"/>
        <w:ind w:left="540" w:hanging="540"/>
        <w:jc w:val="both"/>
        <w:rPr>
          <w:rFonts w:ascii="Arial" w:hAnsi="Arial" w:cs="Arial"/>
          <w:b/>
          <w:bCs/>
          <w:sz w:val="22"/>
          <w:szCs w:val="22"/>
        </w:rPr>
      </w:pPr>
      <w:r w:rsidRPr="00876DAA">
        <w:rPr>
          <w:rFonts w:ascii="Arial" w:hAnsi="Arial" w:cs="Arial"/>
          <w:b/>
          <w:bCs/>
          <w:sz w:val="22"/>
          <w:szCs w:val="22"/>
        </w:rPr>
        <w:t>Dasar Hukum Penyusunan</w:t>
      </w:r>
    </w:p>
    <w:p w:rsidR="004B5840" w:rsidRPr="00876DAA" w:rsidRDefault="004B5840" w:rsidP="00770061">
      <w:pPr>
        <w:tabs>
          <w:tab w:val="num" w:pos="1620"/>
        </w:tabs>
        <w:spacing w:line="360" w:lineRule="auto"/>
        <w:ind w:firstLine="720"/>
        <w:jc w:val="both"/>
        <w:rPr>
          <w:rFonts w:ascii="Arial" w:hAnsi="Arial" w:cs="Arial"/>
          <w:sz w:val="22"/>
          <w:szCs w:val="22"/>
        </w:rPr>
      </w:pPr>
      <w:r w:rsidRPr="00876DAA">
        <w:rPr>
          <w:rFonts w:ascii="Arial" w:hAnsi="Arial" w:cs="Arial"/>
          <w:sz w:val="22"/>
          <w:szCs w:val="22"/>
        </w:rPr>
        <w:t xml:space="preserve">Penyusunan </w:t>
      </w:r>
      <w:r w:rsidR="00A51E2A" w:rsidRPr="00876DAA">
        <w:rPr>
          <w:rFonts w:ascii="Arial" w:hAnsi="Arial" w:cs="Arial"/>
          <w:sz w:val="22"/>
          <w:szCs w:val="22"/>
        </w:rPr>
        <w:t xml:space="preserve">RENJA </w:t>
      </w:r>
      <w:r w:rsidR="009A5135">
        <w:rPr>
          <w:rFonts w:ascii="Arial" w:hAnsi="Arial" w:cs="Arial"/>
          <w:sz w:val="22"/>
          <w:szCs w:val="22"/>
        </w:rPr>
        <w:t>Kemantren</w:t>
      </w:r>
      <w:r w:rsidR="00A51E2A" w:rsidRPr="00876DAA">
        <w:rPr>
          <w:rFonts w:ascii="Arial" w:hAnsi="Arial" w:cs="Arial"/>
          <w:sz w:val="22"/>
          <w:szCs w:val="22"/>
        </w:rPr>
        <w:t xml:space="preserve"> </w:t>
      </w:r>
      <w:r w:rsidR="00630F04" w:rsidRPr="00876DAA">
        <w:rPr>
          <w:rFonts w:ascii="Arial" w:hAnsi="Arial" w:cs="Arial"/>
          <w:sz w:val="22"/>
          <w:szCs w:val="22"/>
        </w:rPr>
        <w:t>Jetis</w:t>
      </w:r>
      <w:r w:rsidRPr="00876DAA">
        <w:rPr>
          <w:rFonts w:ascii="Arial" w:hAnsi="Arial" w:cs="Arial"/>
          <w:sz w:val="22"/>
          <w:szCs w:val="22"/>
        </w:rPr>
        <w:t xml:space="preserve"> Tahun 20</w:t>
      </w:r>
      <w:r w:rsidR="00630F04" w:rsidRPr="00876DAA">
        <w:rPr>
          <w:rFonts w:ascii="Arial" w:hAnsi="Arial" w:cs="Arial"/>
          <w:sz w:val="22"/>
          <w:szCs w:val="22"/>
        </w:rPr>
        <w:t>2</w:t>
      </w:r>
      <w:r w:rsidR="009A5135">
        <w:rPr>
          <w:rFonts w:ascii="Arial" w:hAnsi="Arial" w:cs="Arial"/>
          <w:sz w:val="22"/>
          <w:szCs w:val="22"/>
        </w:rPr>
        <w:t>1</w:t>
      </w:r>
      <w:r w:rsidRPr="00876DAA">
        <w:rPr>
          <w:rFonts w:ascii="Arial" w:hAnsi="Arial" w:cs="Arial"/>
          <w:sz w:val="22"/>
          <w:szCs w:val="22"/>
        </w:rPr>
        <w:t xml:space="preserve"> mendasarkan pada peraturan yang mengkait yaitu:</w:t>
      </w:r>
    </w:p>
    <w:p w:rsidR="009673BE" w:rsidRPr="00876DAA" w:rsidRDefault="00A51E2A" w:rsidP="00770061">
      <w:pPr>
        <w:numPr>
          <w:ilvl w:val="0"/>
          <w:numId w:val="3"/>
        </w:numPr>
        <w:spacing w:line="360" w:lineRule="auto"/>
        <w:ind w:left="426" w:hanging="426"/>
        <w:jc w:val="both"/>
        <w:rPr>
          <w:rFonts w:ascii="Arial" w:hAnsi="Arial" w:cs="Arial"/>
          <w:sz w:val="22"/>
          <w:szCs w:val="22"/>
        </w:rPr>
      </w:pPr>
      <w:r w:rsidRPr="00876DAA">
        <w:rPr>
          <w:rFonts w:ascii="Arial" w:hAnsi="Arial" w:cs="Arial"/>
          <w:sz w:val="22"/>
          <w:szCs w:val="22"/>
        </w:rPr>
        <w:t>UU No. 17 Tahun 2003 Tentang Keuangan Negara</w:t>
      </w:r>
      <w:r w:rsidR="009673BE" w:rsidRPr="00876DAA">
        <w:rPr>
          <w:rFonts w:ascii="Arial" w:hAnsi="Arial" w:cs="Arial"/>
          <w:sz w:val="22"/>
          <w:szCs w:val="22"/>
        </w:rPr>
        <w:t>;</w:t>
      </w:r>
    </w:p>
    <w:p w:rsidR="009673BE" w:rsidRPr="00876DAA" w:rsidRDefault="009673BE" w:rsidP="00770061">
      <w:pPr>
        <w:numPr>
          <w:ilvl w:val="0"/>
          <w:numId w:val="3"/>
        </w:numPr>
        <w:spacing w:line="360" w:lineRule="auto"/>
        <w:ind w:left="426" w:hanging="426"/>
        <w:jc w:val="both"/>
        <w:rPr>
          <w:rFonts w:ascii="Arial" w:hAnsi="Arial" w:cs="Arial"/>
          <w:sz w:val="22"/>
          <w:szCs w:val="22"/>
        </w:rPr>
      </w:pPr>
      <w:r w:rsidRPr="00876DAA">
        <w:rPr>
          <w:rFonts w:ascii="Arial" w:hAnsi="Arial" w:cs="Arial"/>
          <w:sz w:val="22"/>
          <w:szCs w:val="22"/>
        </w:rPr>
        <w:t>Undang-Undang Nomor 25 Tahun 2004 tentang Sistem Perencanaan Pembangunan Nasional (Lembaran Negara Republik Indonesia Tahun 2004 Nomor 104, Tambahan Lembaran Negara Republik Indonesia Nomor 4421);</w:t>
      </w:r>
    </w:p>
    <w:p w:rsidR="009673BE" w:rsidRPr="00876DAA" w:rsidRDefault="009673BE" w:rsidP="00770061">
      <w:pPr>
        <w:numPr>
          <w:ilvl w:val="0"/>
          <w:numId w:val="3"/>
        </w:numPr>
        <w:spacing w:line="360" w:lineRule="auto"/>
        <w:ind w:left="426" w:hanging="426"/>
        <w:jc w:val="both"/>
        <w:rPr>
          <w:rFonts w:ascii="Arial" w:hAnsi="Arial" w:cs="Arial"/>
          <w:sz w:val="22"/>
          <w:szCs w:val="22"/>
        </w:rPr>
      </w:pPr>
      <w:r w:rsidRPr="00876DAA">
        <w:rPr>
          <w:rFonts w:ascii="Arial" w:hAnsi="Arial" w:cs="Arial"/>
          <w:sz w:val="22"/>
          <w:szCs w:val="22"/>
        </w:rPr>
        <w:t>Undang-Undang Nomor 23 Tahun 2014 tentang Pemerintahan Daerah</w:t>
      </w:r>
      <w:r w:rsidR="00103FF5" w:rsidRPr="00876DAA">
        <w:rPr>
          <w:rFonts w:ascii="Arial" w:hAnsi="Arial" w:cs="Arial"/>
          <w:sz w:val="22"/>
          <w:szCs w:val="22"/>
        </w:rPr>
        <w:t xml:space="preserve"> sebagaimana telah diubah beberapa kali terakhir dengan Undang-Undang Nomor 9 Tahun 2015 tentang Perubahan Kedua Atas Undang-Undang Nomor 23 Tahun 2014 tentang Pemerintahan Daerah;</w:t>
      </w:r>
    </w:p>
    <w:p w:rsidR="004119B5" w:rsidRPr="00876DAA" w:rsidRDefault="004119B5" w:rsidP="00770061">
      <w:pPr>
        <w:pStyle w:val="ListParagraph"/>
        <w:numPr>
          <w:ilvl w:val="0"/>
          <w:numId w:val="3"/>
        </w:numPr>
        <w:spacing w:after="200"/>
        <w:ind w:left="426" w:hanging="426"/>
        <w:rPr>
          <w:rFonts w:ascii="Arial" w:hAnsi="Arial" w:cs="Arial"/>
        </w:rPr>
      </w:pPr>
      <w:r w:rsidRPr="00876DAA">
        <w:rPr>
          <w:rFonts w:ascii="Arial" w:hAnsi="Arial" w:cs="Arial"/>
        </w:rPr>
        <w:t>Peraturan Pemerintah Nomor 20 Tahun 2004 tentang Rencana Kerja Pemerintah;</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lang w:val="es-ES"/>
        </w:rPr>
        <w:t>Peraturan Pemerintah Nomor 8 Tahun 2008 tentang Tahapan, Tata Cara Penyusunan, Pengendalian dan Evaluasi Pelaksanaan Rencana Pembangunan Daerah;</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rPr>
        <w:t>Peraturan Pemerintah Nomor 18 Tahun 2016 tentang Perangkat Daerah (Lembaran Negara Republik Indonesia</w:t>
      </w:r>
      <w:r w:rsidRPr="00876DAA">
        <w:rPr>
          <w:rFonts w:ascii="Arial" w:hAnsi="Arial" w:cs="Arial"/>
          <w:lang w:val="id-ID"/>
        </w:rPr>
        <w:t xml:space="preserve"> Tahun 2016 Nomor 114);</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lang w:val="id-ID"/>
        </w:rPr>
        <w:t xml:space="preserve">Peraturan Menteri Dalam Negeri Nomor </w:t>
      </w:r>
      <w:r w:rsidRPr="00876DAA">
        <w:rPr>
          <w:rFonts w:ascii="Arial" w:hAnsi="Arial" w:cs="Arial"/>
        </w:rPr>
        <w:t>86</w:t>
      </w:r>
      <w:r w:rsidRPr="00876DAA">
        <w:rPr>
          <w:rFonts w:ascii="Arial" w:hAnsi="Arial" w:cs="Arial"/>
          <w:lang w:val="id-ID"/>
        </w:rPr>
        <w:t xml:space="preserve"> Tahun 201</w:t>
      </w:r>
      <w:r w:rsidRPr="00876DAA">
        <w:rPr>
          <w:rFonts w:ascii="Arial" w:hAnsi="Arial" w:cs="Arial"/>
        </w:rPr>
        <w:t>7</w:t>
      </w:r>
      <w:r w:rsidRPr="00876DAA">
        <w:rPr>
          <w:rFonts w:ascii="Arial" w:hAnsi="Arial" w:cs="Arial"/>
          <w:lang w:val="id-ID"/>
        </w:rPr>
        <w:t xml:space="preserve"> tentangTata Cara Pe</w:t>
      </w:r>
      <w:r w:rsidRPr="00876DAA">
        <w:rPr>
          <w:rFonts w:ascii="Arial" w:hAnsi="Arial" w:cs="Arial"/>
        </w:rPr>
        <w:t>rencanaan</w:t>
      </w:r>
      <w:r w:rsidRPr="00876DAA">
        <w:rPr>
          <w:rFonts w:ascii="Arial" w:hAnsi="Arial" w:cs="Arial"/>
          <w:lang w:val="id-ID"/>
        </w:rPr>
        <w:t>, Pengendalian dan Evaluasi Pembangunan Daerah</w:t>
      </w:r>
      <w:r w:rsidRPr="00876DAA">
        <w:rPr>
          <w:rFonts w:ascii="Arial" w:hAnsi="Arial" w:cs="Arial"/>
        </w:rPr>
        <w:t>, Tata Cara Evaluasi Rancangan</w:t>
      </w:r>
      <w:r w:rsidR="00860D42">
        <w:rPr>
          <w:rFonts w:ascii="Arial" w:hAnsi="Arial" w:cs="Arial"/>
        </w:rPr>
        <w:t xml:space="preserve"> </w:t>
      </w:r>
      <w:r w:rsidRPr="00876DAA">
        <w:rPr>
          <w:rFonts w:ascii="Arial" w:hAnsi="Arial" w:cs="Arial"/>
        </w:rPr>
        <w:t>Peraturan Daerah tentang</w:t>
      </w:r>
      <w:r w:rsidR="00860D42">
        <w:rPr>
          <w:rFonts w:ascii="Arial" w:hAnsi="Arial" w:cs="Arial"/>
        </w:rPr>
        <w:t xml:space="preserve"> </w:t>
      </w:r>
      <w:r w:rsidRPr="00876DAA">
        <w:rPr>
          <w:rFonts w:ascii="Arial" w:hAnsi="Arial" w:cs="Arial"/>
        </w:rPr>
        <w:t>Rencana Pembangunan Jangka</w:t>
      </w:r>
      <w:r w:rsidR="00860D42">
        <w:rPr>
          <w:rFonts w:ascii="Arial" w:hAnsi="Arial" w:cs="Arial"/>
        </w:rPr>
        <w:t xml:space="preserve"> </w:t>
      </w:r>
      <w:r w:rsidRPr="00876DAA">
        <w:rPr>
          <w:rFonts w:ascii="Arial" w:hAnsi="Arial" w:cs="Arial"/>
        </w:rPr>
        <w:t>Panjang Daerah dan</w:t>
      </w:r>
      <w:r w:rsidR="00860D42">
        <w:rPr>
          <w:rFonts w:ascii="Arial" w:hAnsi="Arial" w:cs="Arial"/>
        </w:rPr>
        <w:t xml:space="preserve"> </w:t>
      </w:r>
      <w:r w:rsidRPr="00876DAA">
        <w:rPr>
          <w:rFonts w:ascii="Arial" w:hAnsi="Arial" w:cs="Arial"/>
        </w:rPr>
        <w:t>Rencana Pembangunan Jangka</w:t>
      </w:r>
      <w:r w:rsidR="00860D42">
        <w:rPr>
          <w:rFonts w:ascii="Arial" w:hAnsi="Arial" w:cs="Arial"/>
        </w:rPr>
        <w:t xml:space="preserve"> </w:t>
      </w:r>
      <w:r w:rsidRPr="00876DAA">
        <w:rPr>
          <w:rFonts w:ascii="Arial" w:hAnsi="Arial" w:cs="Arial"/>
        </w:rPr>
        <w:t>Menengah Daerah, serta Tata Cara Perubahan</w:t>
      </w:r>
      <w:r w:rsidR="00860D42">
        <w:rPr>
          <w:rFonts w:ascii="Arial" w:hAnsi="Arial" w:cs="Arial"/>
        </w:rPr>
        <w:t xml:space="preserve"> </w:t>
      </w:r>
      <w:r w:rsidRPr="00876DAA">
        <w:rPr>
          <w:rFonts w:ascii="Arial" w:hAnsi="Arial" w:cs="Arial"/>
        </w:rPr>
        <w:t>Rencana Pembangunan JangkaPanjang Daerah, Rencana Pembangunan Jangka</w:t>
      </w:r>
      <w:r w:rsidR="00860D42">
        <w:rPr>
          <w:rFonts w:ascii="Arial" w:hAnsi="Arial" w:cs="Arial"/>
        </w:rPr>
        <w:t xml:space="preserve"> </w:t>
      </w:r>
      <w:r w:rsidRPr="00876DAA">
        <w:rPr>
          <w:rFonts w:ascii="Arial" w:hAnsi="Arial" w:cs="Arial"/>
        </w:rPr>
        <w:t>Menengah Daerah dan</w:t>
      </w:r>
      <w:r w:rsidR="00860D42">
        <w:rPr>
          <w:rFonts w:ascii="Arial" w:hAnsi="Arial" w:cs="Arial"/>
        </w:rPr>
        <w:t xml:space="preserve"> </w:t>
      </w:r>
      <w:r w:rsidRPr="00876DAA">
        <w:rPr>
          <w:rFonts w:ascii="Arial" w:hAnsi="Arial" w:cs="Arial"/>
        </w:rPr>
        <w:t>Rencana</w:t>
      </w:r>
      <w:r w:rsidR="00860D42">
        <w:rPr>
          <w:rFonts w:ascii="Arial" w:hAnsi="Arial" w:cs="Arial"/>
        </w:rPr>
        <w:t xml:space="preserve"> </w:t>
      </w:r>
      <w:r w:rsidRPr="00876DAA">
        <w:rPr>
          <w:rFonts w:ascii="Arial" w:hAnsi="Arial" w:cs="Arial"/>
        </w:rPr>
        <w:t>Kerja</w:t>
      </w:r>
      <w:r w:rsidR="00860D42">
        <w:rPr>
          <w:rFonts w:ascii="Arial" w:hAnsi="Arial" w:cs="Arial"/>
        </w:rPr>
        <w:t xml:space="preserve"> </w:t>
      </w:r>
      <w:r w:rsidRPr="00876DAA">
        <w:rPr>
          <w:rFonts w:ascii="Arial" w:hAnsi="Arial" w:cs="Arial"/>
        </w:rPr>
        <w:t>Pemerintah Daerah</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lang w:val="es-ES"/>
        </w:rPr>
        <w:t>Peraturan Daerah Kota Yogyakarta Nomor 6 Tahun 2006 tentang Tata Cara Penyusunan Dokumen Perencanaan Pembangunan Daerah dan Pelaksanaan Musyawarah Perencanaan Pembangunan Daerah;</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lang w:val="es-ES"/>
        </w:rPr>
        <w:t>Peraturan Daerah Kota Yogyakarta Nomor 4 Tahun 2007 tentang Pokok-pokok Pengelolaan Keuangan Daerah;</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eastAsia="MS Mincho" w:hAnsi="Arial" w:cs="Arial"/>
          <w:bCs/>
        </w:rPr>
        <w:lastRenderedPageBreak/>
        <w:t xml:space="preserve">Peraturan Daerah Kota Yogyakarta Nomor </w:t>
      </w:r>
      <w:r w:rsidRPr="00876DAA">
        <w:rPr>
          <w:rFonts w:ascii="Arial" w:eastAsia="MS Mincho" w:hAnsi="Arial" w:cs="Arial"/>
          <w:bCs/>
          <w:lang w:val="id-ID"/>
        </w:rPr>
        <w:t xml:space="preserve">5 </w:t>
      </w:r>
      <w:r w:rsidRPr="00876DAA">
        <w:rPr>
          <w:rFonts w:ascii="Arial" w:eastAsia="MS Mincho" w:hAnsi="Arial" w:cs="Arial"/>
          <w:bCs/>
        </w:rPr>
        <w:t xml:space="preserve">Tahun </w:t>
      </w:r>
      <w:r w:rsidRPr="00876DAA">
        <w:rPr>
          <w:rFonts w:ascii="Arial" w:eastAsia="MS Mincho" w:hAnsi="Arial" w:cs="Arial"/>
          <w:bCs/>
          <w:lang w:val="id-ID"/>
        </w:rPr>
        <w:t xml:space="preserve">2016 </w:t>
      </w:r>
      <w:r w:rsidRPr="00876DAA">
        <w:rPr>
          <w:rFonts w:ascii="Arial" w:eastAsia="MS Mincho" w:hAnsi="Arial" w:cs="Arial"/>
          <w:bCs/>
        </w:rPr>
        <w:t xml:space="preserve">tentang  Pembentukan </w:t>
      </w:r>
      <w:r w:rsidRPr="00876DAA">
        <w:rPr>
          <w:rFonts w:ascii="Arial" w:eastAsia="MS Mincho" w:hAnsi="Arial" w:cs="Arial"/>
          <w:bCs/>
          <w:lang w:val="id-ID"/>
        </w:rPr>
        <w:t xml:space="preserve">dan Susunan Perangkat Daerah </w:t>
      </w:r>
      <w:r w:rsidRPr="00876DAA">
        <w:rPr>
          <w:rFonts w:ascii="Arial" w:eastAsia="MS Mincho" w:hAnsi="Arial" w:cs="Arial"/>
          <w:bCs/>
        </w:rPr>
        <w:t>Kota Yogyakarta</w:t>
      </w:r>
      <w:r w:rsidRPr="00876DAA">
        <w:rPr>
          <w:rFonts w:ascii="Arial" w:eastAsia="MS Mincho" w:hAnsi="Arial" w:cs="Arial"/>
          <w:bCs/>
          <w:lang w:val="id-ID"/>
        </w:rPr>
        <w:t>;</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rPr>
        <w:t>Peraturan Daerah Kota Yogyakarta Nomor 11 Tahun 2017 tentangRencana Pembangunan Jangka Menengah Daerah Tahun 2017-2022</w:t>
      </w:r>
      <w:bookmarkStart w:id="0" w:name="_Hlk12523372"/>
      <w:r w:rsidRPr="00876DAA">
        <w:rPr>
          <w:rFonts w:ascii="Arial" w:hAnsi="Arial" w:cs="Arial"/>
        </w:rPr>
        <w:t>;</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lang w:val="es-ES"/>
        </w:rPr>
        <w:t>Peraturan Walikota Nomor 16 Tahun 2019 tentang Susunan Organisasi, Kedudukan, Tugas, Fungsi dan Tata Kerja Kecamatan dan Kelurahan Kota Yogyakarta;</w:t>
      </w:r>
    </w:p>
    <w:bookmarkEnd w:id="0"/>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lang w:val="es-ES"/>
        </w:rPr>
        <w:t>Perwal No 58 Tahun 2018 ttg Standar Harga Barang dan Konstruksi Pada Pemerintah Kota Yogyakarta;</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hAnsi="Arial" w:cs="Arial"/>
          <w:lang w:val="es-ES"/>
        </w:rPr>
        <w:t>Perwal No 59 Tahun 2018 ttg Standar Harga Jasa Pada Pemerintah Kota Yogyakarta;</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eastAsia="MS Mincho" w:hAnsi="Arial" w:cs="Arial"/>
          <w:bCs/>
        </w:rPr>
        <w:t>Peraturan Walikota Yogyakarta Nomor 14 Tahun 2019 tentang Pelimpahan Sebagian Kewenangan Walikota Kepada Camat untuk Melaksanakan Sebagian Urusan Pemerintah Daerah;</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eastAsia="MS Mincho" w:hAnsi="Arial" w:cs="Arial"/>
          <w:bCs/>
        </w:rPr>
        <w:t>Peraturan Walikota Yogyakarta Nomor 14 Tahun 2019 tentang Pelimpahan Sebagian Kewenangan Walikota Kepada Camat untuk Melaksanakan Sebagian Urusan Pemerintah Daerah;</w:t>
      </w:r>
    </w:p>
    <w:p w:rsidR="004119B5" w:rsidRPr="00876DAA" w:rsidRDefault="004119B5" w:rsidP="00770061">
      <w:pPr>
        <w:pStyle w:val="ListParagraph"/>
        <w:numPr>
          <w:ilvl w:val="0"/>
          <w:numId w:val="3"/>
        </w:numPr>
        <w:spacing w:after="200"/>
        <w:ind w:left="426" w:hanging="426"/>
        <w:rPr>
          <w:rFonts w:ascii="Arial" w:hAnsi="Arial" w:cs="Arial"/>
          <w:lang w:val="es-ES"/>
        </w:rPr>
      </w:pPr>
      <w:r w:rsidRPr="00876DAA">
        <w:rPr>
          <w:rFonts w:ascii="Arial" w:eastAsia="MS Mincho" w:hAnsi="Arial" w:cs="Arial"/>
          <w:bCs/>
        </w:rPr>
        <w:t>Peraturan Walikota Yogyakarta Nomor 15 Tahun 2019 tentang Petunjuk Teknis Peraturan Walikota Yogyakarta Nomor 14 Tahun 2019 tentang Pelimpahan Sebagian Kewenangan Walikota Kepada Camat untuk Melaksanakan Sebagian Urusan Pemerintah Daerah;</w:t>
      </w:r>
    </w:p>
    <w:p w:rsidR="00BE162E" w:rsidRPr="00876DAA" w:rsidRDefault="00BE162E" w:rsidP="00770061">
      <w:pPr>
        <w:pStyle w:val="ListParagraph"/>
        <w:numPr>
          <w:ilvl w:val="0"/>
          <w:numId w:val="3"/>
        </w:numPr>
        <w:spacing w:after="200"/>
        <w:ind w:left="426" w:hanging="426"/>
        <w:rPr>
          <w:rFonts w:ascii="Arial" w:hAnsi="Arial" w:cs="Arial"/>
          <w:lang w:val="es-ES"/>
        </w:rPr>
      </w:pPr>
      <w:r w:rsidRPr="00876DAA">
        <w:rPr>
          <w:rFonts w:ascii="Arial" w:eastAsia="MS Mincho" w:hAnsi="Arial" w:cs="Arial"/>
          <w:bCs/>
        </w:rPr>
        <w:t>Peraturan Walikota Yogyakarta Nomor 44 Tahun 2019 tentang Perubahan Ketiga atas Peraturan Walikota Yogyakarta Nomor 105 Tahun 2017 tentang Rencana Strategis Perangkat Daerah Tahun 2017 – 2022.</w:t>
      </w:r>
    </w:p>
    <w:p w:rsidR="00DB325C" w:rsidRPr="00876DAA" w:rsidRDefault="00FE4777" w:rsidP="00770061">
      <w:pPr>
        <w:spacing w:after="200" w:line="360" w:lineRule="auto"/>
        <w:rPr>
          <w:rFonts w:ascii="Arial" w:hAnsi="Arial" w:cs="Arial"/>
          <w:color w:val="000000" w:themeColor="text1"/>
          <w:sz w:val="22"/>
          <w:szCs w:val="22"/>
        </w:rPr>
      </w:pPr>
      <w:r w:rsidRPr="00876DAA">
        <w:rPr>
          <w:rFonts w:ascii="Arial" w:hAnsi="Arial" w:cs="Arial"/>
          <w:color w:val="000000" w:themeColor="text1"/>
          <w:sz w:val="22"/>
          <w:szCs w:val="22"/>
        </w:rPr>
        <w:t xml:space="preserve"> </w:t>
      </w:r>
    </w:p>
    <w:p w:rsidR="00FE4777" w:rsidRPr="00876DAA" w:rsidRDefault="00FE4777" w:rsidP="00770061">
      <w:pPr>
        <w:pStyle w:val="ListParagraph"/>
        <w:numPr>
          <w:ilvl w:val="1"/>
          <w:numId w:val="9"/>
        </w:numPr>
        <w:spacing w:after="200"/>
        <w:ind w:left="450" w:hanging="450"/>
        <w:rPr>
          <w:rFonts w:ascii="Arial" w:hAnsi="Arial" w:cs="Arial"/>
          <w:color w:val="000000" w:themeColor="text1"/>
        </w:rPr>
      </w:pPr>
      <w:r w:rsidRPr="00876DAA">
        <w:rPr>
          <w:rFonts w:ascii="Arial" w:hAnsi="Arial" w:cs="Arial"/>
          <w:color w:val="000000" w:themeColor="text1"/>
        </w:rPr>
        <w:t>Maksud dan Tujuan</w:t>
      </w:r>
    </w:p>
    <w:p w:rsidR="00FE4777" w:rsidRPr="00876DAA" w:rsidRDefault="00FE4777" w:rsidP="00770061">
      <w:pPr>
        <w:pStyle w:val="ListParagraph"/>
        <w:numPr>
          <w:ilvl w:val="0"/>
          <w:numId w:val="10"/>
        </w:numPr>
        <w:tabs>
          <w:tab w:val="left" w:pos="1276"/>
        </w:tabs>
        <w:spacing w:after="200"/>
        <w:ind w:firstLine="131"/>
        <w:rPr>
          <w:rFonts w:ascii="Arial" w:hAnsi="Arial" w:cs="Arial"/>
        </w:rPr>
      </w:pPr>
      <w:r w:rsidRPr="00876DAA">
        <w:rPr>
          <w:rFonts w:ascii="Arial" w:hAnsi="Arial" w:cs="Arial"/>
          <w:lang w:val="sv-SE"/>
        </w:rPr>
        <w:t>Maksud</w:t>
      </w:r>
    </w:p>
    <w:p w:rsidR="00FE4777" w:rsidRPr="00876DAA" w:rsidRDefault="00FE4777" w:rsidP="00770061">
      <w:pPr>
        <w:pStyle w:val="ListParagraph"/>
        <w:ind w:left="1276"/>
        <w:rPr>
          <w:rFonts w:ascii="Arial" w:hAnsi="Arial" w:cs="Arial"/>
        </w:rPr>
      </w:pPr>
      <w:r w:rsidRPr="00876DAA">
        <w:rPr>
          <w:rFonts w:ascii="Arial" w:hAnsi="Arial" w:cs="Arial"/>
        </w:rPr>
        <w:t xml:space="preserve">Maksud </w:t>
      </w:r>
      <w:r w:rsidRPr="00876DAA">
        <w:rPr>
          <w:rFonts w:ascii="Arial" w:hAnsi="Arial" w:cs="Arial"/>
          <w:lang w:val="sv-SE"/>
        </w:rPr>
        <w:t xml:space="preserve">dari </w:t>
      </w:r>
      <w:r w:rsidRPr="00876DAA">
        <w:rPr>
          <w:rFonts w:ascii="Arial" w:hAnsi="Arial" w:cs="Arial"/>
        </w:rPr>
        <w:t xml:space="preserve">Rencana Kerja OPD ini untuk </w:t>
      </w:r>
      <w:r w:rsidRPr="00876DAA">
        <w:rPr>
          <w:rFonts w:ascii="Arial" w:hAnsi="Arial" w:cs="Arial"/>
          <w:lang w:val="sv-SE"/>
        </w:rPr>
        <w:t>di</w:t>
      </w:r>
      <w:r w:rsidRPr="00876DAA">
        <w:rPr>
          <w:rFonts w:ascii="Arial" w:hAnsi="Arial" w:cs="Arial"/>
        </w:rPr>
        <w:t>jadi</w:t>
      </w:r>
      <w:r w:rsidRPr="00876DAA">
        <w:rPr>
          <w:rFonts w:ascii="Arial" w:hAnsi="Arial" w:cs="Arial"/>
          <w:lang w:val="sv-SE"/>
        </w:rPr>
        <w:t>kan</w:t>
      </w:r>
      <w:r w:rsidRPr="00876DAA">
        <w:rPr>
          <w:rFonts w:ascii="Arial" w:hAnsi="Arial" w:cs="Arial"/>
        </w:rPr>
        <w:t xml:space="preserve"> pedoman bagi pelaksanaan kegiatan yang ditujukan untuk mencapai tujuan tertentu, membuat proses pencapaian tujuan lebih terarah, memudahkan untuk memperkirakan terhadap hal-hal yang akan dilalui, memberi kesempatan untuk memilih berbagai alternatif terbaik dalam usaha pencapaian tujuan, membantu menentukan skala prioritas dalam pelaksanaan kegiatan, dan rencana kerja OPD ini akan menjadi alat ukur dalam evaluasi yang akan dilakukan. </w:t>
      </w:r>
    </w:p>
    <w:p w:rsidR="00FE4777" w:rsidRPr="00876DAA" w:rsidRDefault="00FE4777" w:rsidP="00770061">
      <w:pPr>
        <w:numPr>
          <w:ilvl w:val="0"/>
          <w:numId w:val="10"/>
        </w:numPr>
        <w:tabs>
          <w:tab w:val="left" w:pos="1276"/>
        </w:tabs>
        <w:spacing w:line="360" w:lineRule="auto"/>
        <w:ind w:firstLine="131"/>
        <w:jc w:val="both"/>
        <w:rPr>
          <w:rFonts w:ascii="Arial" w:hAnsi="Arial" w:cs="Arial"/>
          <w:sz w:val="22"/>
          <w:szCs w:val="22"/>
        </w:rPr>
      </w:pPr>
      <w:r w:rsidRPr="00876DAA">
        <w:rPr>
          <w:rFonts w:ascii="Arial" w:hAnsi="Arial" w:cs="Arial"/>
          <w:sz w:val="22"/>
          <w:szCs w:val="22"/>
        </w:rPr>
        <w:t>Tujuan</w:t>
      </w:r>
    </w:p>
    <w:p w:rsidR="00FE4777" w:rsidRPr="00876DAA" w:rsidRDefault="00FE4777" w:rsidP="00770061">
      <w:pPr>
        <w:pStyle w:val="ListParagraph"/>
        <w:numPr>
          <w:ilvl w:val="0"/>
          <w:numId w:val="11"/>
        </w:numPr>
        <w:ind w:left="1701" w:hanging="425"/>
        <w:rPr>
          <w:rFonts w:ascii="Arial" w:hAnsi="Arial" w:cs="Arial"/>
        </w:rPr>
      </w:pPr>
      <w:r w:rsidRPr="00876DAA">
        <w:rPr>
          <w:rFonts w:ascii="Arial" w:hAnsi="Arial" w:cs="Arial"/>
        </w:rPr>
        <w:t>Meningkatkan kualitas penyelenggaraan pemerintahan khususnya urusan administrasi dan pelayanan kepada masyarakat.</w:t>
      </w:r>
    </w:p>
    <w:p w:rsidR="00FE4777" w:rsidRPr="00876DAA" w:rsidRDefault="00FE4777" w:rsidP="00770061">
      <w:pPr>
        <w:spacing w:line="360" w:lineRule="auto"/>
        <w:ind w:left="1276"/>
        <w:jc w:val="both"/>
        <w:rPr>
          <w:rFonts w:ascii="Arial" w:hAnsi="Arial" w:cs="Arial"/>
          <w:sz w:val="22"/>
          <w:szCs w:val="22"/>
        </w:rPr>
      </w:pPr>
      <w:proofErr w:type="gramStart"/>
      <w:r w:rsidRPr="00876DAA">
        <w:rPr>
          <w:rFonts w:ascii="Arial" w:hAnsi="Arial" w:cs="Arial"/>
          <w:sz w:val="22"/>
          <w:szCs w:val="22"/>
        </w:rPr>
        <w:lastRenderedPageBreak/>
        <w:t>Memantapkan pelaksanaan akuntabilitas kinerja instansi sebagai wujud pertanggungjawaban dalam pencapaian visi, misi, tujuan dan kebijakan pembangunan daerah.</w:t>
      </w:r>
      <w:proofErr w:type="gramEnd"/>
    </w:p>
    <w:p w:rsidR="00FE4777" w:rsidRPr="00876DAA" w:rsidRDefault="00FE4777" w:rsidP="00770061">
      <w:pPr>
        <w:spacing w:line="360" w:lineRule="auto"/>
        <w:jc w:val="both"/>
        <w:rPr>
          <w:rFonts w:ascii="Arial" w:hAnsi="Arial" w:cs="Arial"/>
          <w:b/>
          <w:bCs/>
          <w:sz w:val="22"/>
          <w:szCs w:val="22"/>
        </w:rPr>
      </w:pPr>
    </w:p>
    <w:p w:rsidR="00A93FFC" w:rsidRPr="00876DAA" w:rsidRDefault="00A93FFC" w:rsidP="00770061">
      <w:pPr>
        <w:spacing w:line="360" w:lineRule="auto"/>
        <w:jc w:val="both"/>
        <w:rPr>
          <w:rFonts w:ascii="Arial" w:hAnsi="Arial" w:cs="Arial"/>
          <w:b/>
          <w:bCs/>
          <w:sz w:val="22"/>
          <w:szCs w:val="22"/>
        </w:rPr>
      </w:pPr>
    </w:p>
    <w:p w:rsidR="004B5840" w:rsidRPr="00876DAA" w:rsidRDefault="004B5840" w:rsidP="00770061">
      <w:pPr>
        <w:numPr>
          <w:ilvl w:val="1"/>
          <w:numId w:val="15"/>
        </w:numPr>
        <w:spacing w:line="360" w:lineRule="auto"/>
        <w:ind w:left="540" w:hanging="540"/>
        <w:jc w:val="both"/>
        <w:rPr>
          <w:rFonts w:ascii="Arial" w:hAnsi="Arial" w:cs="Arial"/>
          <w:b/>
          <w:bCs/>
          <w:sz w:val="22"/>
          <w:szCs w:val="22"/>
        </w:rPr>
      </w:pPr>
      <w:r w:rsidRPr="00876DAA">
        <w:rPr>
          <w:rFonts w:ascii="Arial" w:hAnsi="Arial" w:cs="Arial"/>
          <w:b/>
          <w:bCs/>
          <w:sz w:val="22"/>
          <w:szCs w:val="22"/>
        </w:rPr>
        <w:t>Sistematika Penyusunan</w:t>
      </w:r>
      <w:r w:rsidR="009F793D" w:rsidRPr="00876DAA">
        <w:rPr>
          <w:rFonts w:ascii="Arial" w:hAnsi="Arial" w:cs="Arial"/>
          <w:b/>
          <w:bCs/>
          <w:sz w:val="22"/>
          <w:szCs w:val="22"/>
        </w:rPr>
        <w:t xml:space="preserve"> </w:t>
      </w:r>
      <w:r w:rsidR="00FE4777" w:rsidRPr="00876DAA">
        <w:rPr>
          <w:rFonts w:ascii="Arial" w:hAnsi="Arial" w:cs="Arial"/>
          <w:b/>
          <w:bCs/>
          <w:sz w:val="22"/>
          <w:szCs w:val="22"/>
        </w:rPr>
        <w:t xml:space="preserve">RENJA </w:t>
      </w:r>
      <w:r w:rsidR="009A5135">
        <w:rPr>
          <w:rFonts w:ascii="Arial" w:hAnsi="Arial" w:cs="Arial"/>
          <w:b/>
          <w:bCs/>
          <w:sz w:val="22"/>
          <w:szCs w:val="22"/>
        </w:rPr>
        <w:t>Kematren</w:t>
      </w:r>
      <w:r w:rsidR="00FE4777" w:rsidRPr="00876DAA">
        <w:rPr>
          <w:rFonts w:ascii="Arial" w:hAnsi="Arial" w:cs="Arial"/>
          <w:b/>
          <w:bCs/>
          <w:sz w:val="22"/>
          <w:szCs w:val="22"/>
        </w:rPr>
        <w:t xml:space="preserve"> </w:t>
      </w:r>
      <w:r w:rsidR="00812A0F" w:rsidRPr="00876DAA">
        <w:rPr>
          <w:rFonts w:ascii="Arial" w:hAnsi="Arial" w:cs="Arial"/>
          <w:b/>
          <w:bCs/>
          <w:sz w:val="22"/>
          <w:szCs w:val="22"/>
        </w:rPr>
        <w:t>Jetis</w:t>
      </w:r>
      <w:r w:rsidR="009F793D" w:rsidRPr="00876DAA">
        <w:rPr>
          <w:rFonts w:ascii="Arial" w:hAnsi="Arial" w:cs="Arial"/>
          <w:b/>
          <w:bCs/>
          <w:sz w:val="22"/>
          <w:szCs w:val="22"/>
        </w:rPr>
        <w:t xml:space="preserve"> Tahun 20</w:t>
      </w:r>
      <w:r w:rsidR="00CA0915">
        <w:rPr>
          <w:rFonts w:ascii="Arial" w:hAnsi="Arial" w:cs="Arial"/>
          <w:b/>
          <w:bCs/>
          <w:sz w:val="22"/>
          <w:szCs w:val="22"/>
        </w:rPr>
        <w:t>21</w:t>
      </w:r>
    </w:p>
    <w:p w:rsidR="00FE4777" w:rsidRPr="00876DAA" w:rsidRDefault="00FE4777" w:rsidP="00770061">
      <w:pPr>
        <w:pStyle w:val="ListParagraph"/>
        <w:ind w:left="786"/>
        <w:rPr>
          <w:rFonts w:ascii="Arial" w:hAnsi="Arial" w:cs="Arial"/>
        </w:rPr>
      </w:pPr>
      <w:r w:rsidRPr="00876DAA">
        <w:rPr>
          <w:rFonts w:ascii="Arial" w:hAnsi="Arial" w:cs="Arial"/>
        </w:rPr>
        <w:t>BAB. I Pendahuluan</w:t>
      </w:r>
    </w:p>
    <w:p w:rsidR="00FE4777" w:rsidRPr="00876DAA" w:rsidRDefault="00FE4777" w:rsidP="00770061">
      <w:pPr>
        <w:pStyle w:val="ListParagraph"/>
        <w:numPr>
          <w:ilvl w:val="0"/>
          <w:numId w:val="12"/>
        </w:numPr>
        <w:ind w:left="1701" w:hanging="283"/>
        <w:rPr>
          <w:rFonts w:ascii="Arial" w:hAnsi="Arial" w:cs="Arial"/>
        </w:rPr>
      </w:pPr>
      <w:r w:rsidRPr="00876DAA">
        <w:rPr>
          <w:rFonts w:ascii="Arial" w:hAnsi="Arial" w:cs="Arial"/>
        </w:rPr>
        <w:t>Latar Belakang</w:t>
      </w:r>
    </w:p>
    <w:p w:rsidR="00FE4777" w:rsidRPr="00876DAA" w:rsidRDefault="00FE4777" w:rsidP="00770061">
      <w:pPr>
        <w:pStyle w:val="ListParagraph"/>
        <w:numPr>
          <w:ilvl w:val="0"/>
          <w:numId w:val="12"/>
        </w:numPr>
        <w:ind w:left="1701" w:hanging="283"/>
        <w:rPr>
          <w:rFonts w:ascii="Arial" w:hAnsi="Arial" w:cs="Arial"/>
        </w:rPr>
      </w:pPr>
      <w:r w:rsidRPr="00876DAA">
        <w:rPr>
          <w:rFonts w:ascii="Arial" w:hAnsi="Arial" w:cs="Arial"/>
        </w:rPr>
        <w:t>Landasan Hukum</w:t>
      </w:r>
    </w:p>
    <w:p w:rsidR="00FE4777" w:rsidRPr="00876DAA" w:rsidRDefault="00FE4777" w:rsidP="00770061">
      <w:pPr>
        <w:pStyle w:val="ListParagraph"/>
        <w:numPr>
          <w:ilvl w:val="0"/>
          <w:numId w:val="12"/>
        </w:numPr>
        <w:ind w:left="1701" w:hanging="283"/>
        <w:rPr>
          <w:rFonts w:ascii="Arial" w:hAnsi="Arial" w:cs="Arial"/>
        </w:rPr>
      </w:pPr>
      <w:r w:rsidRPr="00876DAA">
        <w:rPr>
          <w:rFonts w:ascii="Arial" w:hAnsi="Arial" w:cs="Arial"/>
        </w:rPr>
        <w:t>Maksud dan Tujuan</w:t>
      </w:r>
    </w:p>
    <w:p w:rsidR="00FE4777" w:rsidRPr="00876DAA" w:rsidRDefault="00FE4777" w:rsidP="00770061">
      <w:pPr>
        <w:pStyle w:val="ListParagraph"/>
        <w:numPr>
          <w:ilvl w:val="0"/>
          <w:numId w:val="12"/>
        </w:numPr>
        <w:ind w:left="1701" w:hanging="283"/>
        <w:rPr>
          <w:rFonts w:ascii="Arial" w:hAnsi="Arial" w:cs="Arial"/>
        </w:rPr>
      </w:pPr>
      <w:r w:rsidRPr="00876DAA">
        <w:rPr>
          <w:rFonts w:ascii="Arial" w:hAnsi="Arial" w:cs="Arial"/>
        </w:rPr>
        <w:t>Sistematika Penulisan</w:t>
      </w:r>
    </w:p>
    <w:p w:rsidR="00FE4777" w:rsidRPr="00876DAA" w:rsidRDefault="00FE4777" w:rsidP="00770061">
      <w:pPr>
        <w:pStyle w:val="ListParagraph"/>
        <w:ind w:left="786"/>
        <w:rPr>
          <w:rFonts w:ascii="Arial" w:hAnsi="Arial" w:cs="Arial"/>
        </w:rPr>
      </w:pPr>
      <w:r w:rsidRPr="00876DAA">
        <w:rPr>
          <w:rFonts w:ascii="Arial" w:hAnsi="Arial" w:cs="Arial"/>
        </w:rPr>
        <w:t>BAB. II. Evaluasi Pelaksanaan Renja OPD Tahun Lalu</w:t>
      </w:r>
    </w:p>
    <w:p w:rsidR="00FE4777" w:rsidRPr="00876DAA" w:rsidRDefault="00FE4777" w:rsidP="00770061">
      <w:pPr>
        <w:pStyle w:val="ListParagraph"/>
        <w:numPr>
          <w:ilvl w:val="0"/>
          <w:numId w:val="13"/>
        </w:numPr>
        <w:ind w:left="1701" w:hanging="283"/>
        <w:rPr>
          <w:rFonts w:ascii="Arial" w:hAnsi="Arial" w:cs="Arial"/>
        </w:rPr>
      </w:pPr>
      <w:r w:rsidRPr="00876DAA">
        <w:rPr>
          <w:rFonts w:ascii="Arial" w:hAnsi="Arial" w:cs="Arial"/>
        </w:rPr>
        <w:t>Evaluasi Pelaksanaan Renja OPD Tahun Lalu dan Capaian Renstra OPD</w:t>
      </w:r>
    </w:p>
    <w:p w:rsidR="00FE4777" w:rsidRPr="00876DAA" w:rsidRDefault="00FE4777" w:rsidP="00770061">
      <w:pPr>
        <w:pStyle w:val="ListParagraph"/>
        <w:numPr>
          <w:ilvl w:val="0"/>
          <w:numId w:val="13"/>
        </w:numPr>
        <w:ind w:left="1701" w:hanging="283"/>
        <w:rPr>
          <w:rFonts w:ascii="Arial" w:hAnsi="Arial" w:cs="Arial"/>
        </w:rPr>
      </w:pPr>
      <w:r w:rsidRPr="00876DAA">
        <w:rPr>
          <w:rFonts w:ascii="Arial" w:hAnsi="Arial" w:cs="Arial"/>
        </w:rPr>
        <w:t>Analisis Kinerja Pelayanan OPD</w:t>
      </w:r>
    </w:p>
    <w:p w:rsidR="00FE4777" w:rsidRPr="00876DAA" w:rsidRDefault="00FE4777" w:rsidP="00770061">
      <w:pPr>
        <w:pStyle w:val="ListParagraph"/>
        <w:numPr>
          <w:ilvl w:val="0"/>
          <w:numId w:val="13"/>
        </w:numPr>
        <w:ind w:left="1701" w:hanging="283"/>
        <w:rPr>
          <w:rFonts w:ascii="Arial" w:hAnsi="Arial" w:cs="Arial"/>
        </w:rPr>
      </w:pPr>
      <w:r w:rsidRPr="00876DAA">
        <w:rPr>
          <w:rFonts w:ascii="Arial" w:hAnsi="Arial" w:cs="Arial"/>
        </w:rPr>
        <w:t>Isu-isu Penting Penyelenggaraan Tugas dan Fungsi OPD</w:t>
      </w:r>
    </w:p>
    <w:p w:rsidR="00FE4777" w:rsidRPr="00876DAA" w:rsidRDefault="00FE4777" w:rsidP="00770061">
      <w:pPr>
        <w:pStyle w:val="ListParagraph"/>
        <w:numPr>
          <w:ilvl w:val="0"/>
          <w:numId w:val="13"/>
        </w:numPr>
        <w:ind w:left="1701" w:hanging="283"/>
        <w:rPr>
          <w:rFonts w:ascii="Arial" w:hAnsi="Arial" w:cs="Arial"/>
        </w:rPr>
      </w:pPr>
      <w:r w:rsidRPr="00876DAA">
        <w:rPr>
          <w:rFonts w:ascii="Arial" w:hAnsi="Arial" w:cs="Arial"/>
        </w:rPr>
        <w:t>Penelaahan Usulan Program dan Kegiatan Masyarakat</w:t>
      </w:r>
    </w:p>
    <w:p w:rsidR="00FE4777" w:rsidRPr="00876DAA" w:rsidRDefault="00FE4777" w:rsidP="00770061">
      <w:pPr>
        <w:spacing w:line="360" w:lineRule="auto"/>
        <w:ind w:firstLine="851"/>
        <w:jc w:val="both"/>
        <w:rPr>
          <w:rFonts w:ascii="Arial" w:hAnsi="Arial" w:cs="Arial"/>
          <w:sz w:val="22"/>
          <w:szCs w:val="22"/>
        </w:rPr>
      </w:pPr>
      <w:r w:rsidRPr="00876DAA">
        <w:rPr>
          <w:rFonts w:ascii="Arial" w:hAnsi="Arial" w:cs="Arial"/>
          <w:sz w:val="22"/>
          <w:szCs w:val="22"/>
        </w:rPr>
        <w:t>BAB III. Tujuan, Sasaran, Program dan Kegiatan</w:t>
      </w:r>
    </w:p>
    <w:p w:rsidR="00FE4777" w:rsidRPr="00876DAA" w:rsidRDefault="00FE4777" w:rsidP="00770061">
      <w:pPr>
        <w:pStyle w:val="ListParagraph"/>
        <w:numPr>
          <w:ilvl w:val="0"/>
          <w:numId w:val="14"/>
        </w:numPr>
        <w:tabs>
          <w:tab w:val="left" w:pos="1701"/>
        </w:tabs>
        <w:ind w:firstLine="698"/>
        <w:rPr>
          <w:rFonts w:ascii="Arial" w:hAnsi="Arial" w:cs="Arial"/>
        </w:rPr>
      </w:pPr>
      <w:r w:rsidRPr="00876DAA">
        <w:rPr>
          <w:rFonts w:ascii="Arial" w:hAnsi="Arial" w:cs="Arial"/>
        </w:rPr>
        <w:t>Telaahan terhadap Kebijakan Nasional</w:t>
      </w:r>
    </w:p>
    <w:p w:rsidR="00FE4777" w:rsidRPr="00876DAA" w:rsidRDefault="00FE4777" w:rsidP="00770061">
      <w:pPr>
        <w:pStyle w:val="ListParagraph"/>
        <w:numPr>
          <w:ilvl w:val="0"/>
          <w:numId w:val="14"/>
        </w:numPr>
        <w:tabs>
          <w:tab w:val="left" w:pos="1701"/>
        </w:tabs>
        <w:ind w:firstLine="698"/>
        <w:rPr>
          <w:rFonts w:ascii="Arial" w:hAnsi="Arial" w:cs="Arial"/>
        </w:rPr>
      </w:pPr>
      <w:r w:rsidRPr="00876DAA">
        <w:rPr>
          <w:rFonts w:ascii="Arial" w:hAnsi="Arial" w:cs="Arial"/>
        </w:rPr>
        <w:t>Tujuan dan Sasaran Renja OPD</w:t>
      </w:r>
    </w:p>
    <w:p w:rsidR="00FE4777" w:rsidRPr="00876DAA" w:rsidRDefault="00FE4777" w:rsidP="00770061">
      <w:pPr>
        <w:pStyle w:val="ListParagraph"/>
        <w:numPr>
          <w:ilvl w:val="0"/>
          <w:numId w:val="14"/>
        </w:numPr>
        <w:tabs>
          <w:tab w:val="left" w:pos="1701"/>
        </w:tabs>
        <w:ind w:firstLine="698"/>
        <w:rPr>
          <w:rFonts w:ascii="Arial" w:hAnsi="Arial" w:cs="Arial"/>
        </w:rPr>
      </w:pPr>
      <w:r w:rsidRPr="00876DAA">
        <w:rPr>
          <w:rFonts w:ascii="Arial" w:hAnsi="Arial" w:cs="Arial"/>
        </w:rPr>
        <w:t>Program dan Kegiatan</w:t>
      </w:r>
    </w:p>
    <w:p w:rsidR="00FE4777" w:rsidRPr="00876DAA" w:rsidRDefault="00FE4777" w:rsidP="00770061">
      <w:pPr>
        <w:spacing w:line="360" w:lineRule="auto"/>
        <w:ind w:firstLine="851"/>
        <w:jc w:val="both"/>
        <w:rPr>
          <w:rFonts w:ascii="Arial" w:hAnsi="Arial" w:cs="Arial"/>
          <w:sz w:val="22"/>
          <w:szCs w:val="22"/>
        </w:rPr>
      </w:pPr>
      <w:proofErr w:type="gramStart"/>
      <w:r w:rsidRPr="00876DAA">
        <w:rPr>
          <w:rFonts w:ascii="Arial" w:hAnsi="Arial" w:cs="Arial"/>
          <w:sz w:val="22"/>
          <w:szCs w:val="22"/>
        </w:rPr>
        <w:t>BAB IV.</w:t>
      </w:r>
      <w:proofErr w:type="gramEnd"/>
      <w:r w:rsidRPr="00876DAA">
        <w:rPr>
          <w:rFonts w:ascii="Arial" w:hAnsi="Arial" w:cs="Arial"/>
          <w:sz w:val="22"/>
          <w:szCs w:val="22"/>
        </w:rPr>
        <w:t xml:space="preserve"> </w:t>
      </w:r>
      <w:r w:rsidR="00333024" w:rsidRPr="00876DAA">
        <w:rPr>
          <w:rFonts w:ascii="Arial" w:hAnsi="Arial" w:cs="Arial"/>
          <w:sz w:val="22"/>
          <w:szCs w:val="22"/>
        </w:rPr>
        <w:t>Rencana kerja dan pendanaan OPD</w:t>
      </w:r>
    </w:p>
    <w:p w:rsidR="00333024" w:rsidRPr="00876DAA" w:rsidRDefault="00333024" w:rsidP="00770061">
      <w:pPr>
        <w:spacing w:line="360" w:lineRule="auto"/>
        <w:ind w:firstLine="851"/>
        <w:jc w:val="both"/>
        <w:rPr>
          <w:rFonts w:ascii="Arial" w:hAnsi="Arial" w:cs="Arial"/>
          <w:sz w:val="22"/>
          <w:szCs w:val="22"/>
        </w:rPr>
      </w:pPr>
      <w:r w:rsidRPr="00876DAA">
        <w:rPr>
          <w:rFonts w:ascii="Arial" w:hAnsi="Arial" w:cs="Arial"/>
          <w:sz w:val="22"/>
          <w:szCs w:val="22"/>
        </w:rPr>
        <w:t>BAB V. Penutup.</w:t>
      </w:r>
    </w:p>
    <w:p w:rsidR="003023FC" w:rsidRPr="00876DAA" w:rsidRDefault="003023FC" w:rsidP="00770061">
      <w:pPr>
        <w:tabs>
          <w:tab w:val="num" w:pos="1620"/>
        </w:tabs>
        <w:spacing w:line="360" w:lineRule="auto"/>
        <w:ind w:firstLine="720"/>
        <w:jc w:val="both"/>
        <w:rPr>
          <w:rFonts w:ascii="Arial" w:hAnsi="Arial" w:cs="Arial"/>
          <w:bCs/>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9229B5" w:rsidRPr="00876DAA" w:rsidRDefault="009229B5" w:rsidP="00770061">
      <w:pPr>
        <w:spacing w:line="360" w:lineRule="auto"/>
        <w:jc w:val="both"/>
        <w:rPr>
          <w:rFonts w:ascii="Arial" w:hAnsi="Arial" w:cs="Arial"/>
          <w:sz w:val="22"/>
          <w:szCs w:val="22"/>
        </w:rPr>
      </w:pPr>
    </w:p>
    <w:p w:rsidR="009229B5" w:rsidRPr="00876DAA" w:rsidRDefault="009229B5"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3023FC" w:rsidRPr="00876DAA" w:rsidRDefault="003023FC" w:rsidP="00770061">
      <w:pPr>
        <w:spacing w:line="360" w:lineRule="auto"/>
        <w:jc w:val="both"/>
        <w:rPr>
          <w:rFonts w:ascii="Arial" w:hAnsi="Arial" w:cs="Arial"/>
          <w:sz w:val="22"/>
          <w:szCs w:val="22"/>
        </w:rPr>
      </w:pPr>
    </w:p>
    <w:p w:rsidR="00CA0915" w:rsidRDefault="00CA0915" w:rsidP="00770061">
      <w:pPr>
        <w:pStyle w:val="ListParagraph"/>
        <w:ind w:left="0"/>
        <w:jc w:val="center"/>
        <w:rPr>
          <w:rFonts w:ascii="Arial" w:hAnsi="Arial" w:cs="Arial"/>
          <w:b/>
        </w:rPr>
      </w:pPr>
    </w:p>
    <w:p w:rsidR="003023FC" w:rsidRPr="00876DAA" w:rsidRDefault="003023FC" w:rsidP="00770061">
      <w:pPr>
        <w:pStyle w:val="ListParagraph"/>
        <w:ind w:left="0"/>
        <w:jc w:val="center"/>
        <w:rPr>
          <w:rFonts w:ascii="Arial" w:hAnsi="Arial" w:cs="Arial"/>
          <w:b/>
        </w:rPr>
      </w:pPr>
      <w:r w:rsidRPr="00876DAA">
        <w:rPr>
          <w:rFonts w:ascii="Arial" w:hAnsi="Arial" w:cs="Arial"/>
          <w:b/>
        </w:rPr>
        <w:t xml:space="preserve">BAB. </w:t>
      </w:r>
      <w:proofErr w:type="gramStart"/>
      <w:r w:rsidRPr="00876DAA">
        <w:rPr>
          <w:rFonts w:ascii="Arial" w:hAnsi="Arial" w:cs="Arial"/>
          <w:b/>
        </w:rPr>
        <w:t>II.</w:t>
      </w:r>
      <w:proofErr w:type="gramEnd"/>
    </w:p>
    <w:p w:rsidR="003023FC" w:rsidRPr="00876DAA" w:rsidRDefault="003023FC" w:rsidP="00770061">
      <w:pPr>
        <w:pStyle w:val="ListParagraph"/>
        <w:ind w:left="0"/>
        <w:jc w:val="center"/>
        <w:rPr>
          <w:rFonts w:ascii="Arial" w:hAnsi="Arial" w:cs="Arial"/>
          <w:b/>
        </w:rPr>
      </w:pPr>
      <w:r w:rsidRPr="00876DAA">
        <w:rPr>
          <w:rFonts w:ascii="Arial" w:hAnsi="Arial" w:cs="Arial"/>
          <w:b/>
        </w:rPr>
        <w:t>EVALUASI PELAKSANAAN RENJA OPD TAHUN 201</w:t>
      </w:r>
      <w:r w:rsidR="005F1BEE" w:rsidRPr="00876DAA">
        <w:rPr>
          <w:rFonts w:ascii="Arial" w:hAnsi="Arial" w:cs="Arial"/>
          <w:b/>
        </w:rPr>
        <w:t>9</w:t>
      </w:r>
    </w:p>
    <w:p w:rsidR="003023FC" w:rsidRPr="00876DAA" w:rsidRDefault="003023FC" w:rsidP="00770061">
      <w:pPr>
        <w:pStyle w:val="ListParagraph"/>
        <w:ind w:left="786"/>
        <w:rPr>
          <w:rFonts w:ascii="Arial" w:hAnsi="Arial" w:cs="Arial"/>
        </w:rPr>
      </w:pPr>
    </w:p>
    <w:p w:rsidR="003023FC" w:rsidRPr="00876DAA" w:rsidRDefault="003023FC" w:rsidP="00770061">
      <w:pPr>
        <w:pStyle w:val="ListParagraph"/>
        <w:numPr>
          <w:ilvl w:val="0"/>
          <w:numId w:val="16"/>
        </w:numPr>
        <w:tabs>
          <w:tab w:val="left" w:pos="426"/>
        </w:tabs>
        <w:ind w:left="0" w:firstLine="0"/>
        <w:rPr>
          <w:rFonts w:ascii="Arial" w:hAnsi="Arial" w:cs="Arial"/>
        </w:rPr>
      </w:pPr>
      <w:r w:rsidRPr="00876DAA">
        <w:rPr>
          <w:rFonts w:ascii="Arial" w:hAnsi="Arial" w:cs="Arial"/>
        </w:rPr>
        <w:t>Evaluasi Pelaksanaan Renja OPD Tahun 201</w:t>
      </w:r>
      <w:r w:rsidR="005F1BEE" w:rsidRPr="00876DAA">
        <w:rPr>
          <w:rFonts w:ascii="Arial" w:hAnsi="Arial" w:cs="Arial"/>
        </w:rPr>
        <w:t>9</w:t>
      </w:r>
      <w:r w:rsidRPr="00876DAA">
        <w:rPr>
          <w:rFonts w:ascii="Arial" w:hAnsi="Arial" w:cs="Arial"/>
        </w:rPr>
        <w:t xml:space="preserve"> dan Capaian Renstra OPD</w:t>
      </w:r>
    </w:p>
    <w:p w:rsidR="00A93FFC" w:rsidRPr="00876DAA" w:rsidRDefault="00A93FFC" w:rsidP="00770061">
      <w:pPr>
        <w:spacing w:line="360" w:lineRule="auto"/>
        <w:ind w:left="426"/>
        <w:jc w:val="both"/>
        <w:rPr>
          <w:rFonts w:ascii="Arial" w:hAnsi="Arial" w:cs="Arial"/>
          <w:b/>
          <w:sz w:val="22"/>
          <w:szCs w:val="22"/>
        </w:rPr>
      </w:pPr>
      <w:r w:rsidRPr="00876DAA">
        <w:rPr>
          <w:rFonts w:ascii="Arial" w:hAnsi="Arial" w:cs="Arial"/>
          <w:b/>
          <w:sz w:val="22"/>
          <w:szCs w:val="22"/>
        </w:rPr>
        <w:t xml:space="preserve">Evaluasi Pelaksanaan Renja Kecamatan Jetis tahun </w:t>
      </w:r>
      <w:r w:rsidR="009A5135">
        <w:rPr>
          <w:rFonts w:ascii="Arial" w:hAnsi="Arial" w:cs="Arial"/>
          <w:b/>
          <w:sz w:val="22"/>
          <w:szCs w:val="22"/>
        </w:rPr>
        <w:t>2019</w:t>
      </w:r>
    </w:p>
    <w:p w:rsidR="00A93FFC" w:rsidRPr="00876DAA" w:rsidRDefault="00A93FFC" w:rsidP="00770061">
      <w:pPr>
        <w:spacing w:line="360" w:lineRule="auto"/>
        <w:ind w:left="426"/>
        <w:jc w:val="both"/>
        <w:rPr>
          <w:rFonts w:ascii="Arial" w:hAnsi="Arial" w:cs="Arial"/>
          <w:b/>
          <w:sz w:val="22"/>
          <w:szCs w:val="22"/>
        </w:rPr>
      </w:pPr>
      <w:r w:rsidRPr="00876DAA">
        <w:rPr>
          <w:rFonts w:ascii="Arial" w:hAnsi="Arial" w:cs="Arial"/>
          <w:b/>
          <w:sz w:val="22"/>
          <w:szCs w:val="22"/>
        </w:rPr>
        <w:t>Evaluasi Indikator Kinerja Utama (IKU)</w:t>
      </w:r>
    </w:p>
    <w:p w:rsidR="00A93FFC" w:rsidRPr="00876DAA" w:rsidRDefault="00A93FFC" w:rsidP="00770061">
      <w:pPr>
        <w:spacing w:line="360" w:lineRule="auto"/>
        <w:ind w:left="426" w:firstLine="564"/>
        <w:jc w:val="both"/>
        <w:rPr>
          <w:rFonts w:ascii="Arial" w:hAnsi="Arial" w:cs="Arial"/>
          <w:b/>
          <w:sz w:val="22"/>
          <w:szCs w:val="22"/>
        </w:rPr>
      </w:pPr>
      <w:r w:rsidRPr="00876DAA">
        <w:rPr>
          <w:rFonts w:ascii="Arial" w:hAnsi="Arial" w:cs="Arial"/>
          <w:sz w:val="22"/>
          <w:szCs w:val="22"/>
          <w:lang w:val="id-ID"/>
        </w:rPr>
        <w:t xml:space="preserve">Akuntabilitas Kinerja mempunyai makna sebagai perwujudan kewajiban suatu Instansi Pemerintah untuk mempertanggungjawabkan keberhasilan atau kegagalan pelaksannaan program dan kegiatan dalam mencapai tujuan dan sasaran yang telah ditetapkan dalam Rencana Stratejik  (RENSTRA) Instansi. Untuk mengukur keberhasilan tujuan dan sasaran strategis organisasi, secara umum Kecamatan memiliki </w:t>
      </w:r>
      <w:r w:rsidRPr="00876DAA">
        <w:rPr>
          <w:rFonts w:ascii="Arial" w:hAnsi="Arial" w:cs="Arial"/>
          <w:b/>
          <w:sz w:val="22"/>
          <w:szCs w:val="22"/>
          <w:lang w:val="id-ID"/>
        </w:rPr>
        <w:t>Indikator Kinerja Utama (IKU)</w:t>
      </w:r>
      <w:r w:rsidRPr="00876DAA">
        <w:rPr>
          <w:rFonts w:ascii="Arial" w:hAnsi="Arial" w:cs="Arial"/>
          <w:b/>
          <w:sz w:val="22"/>
          <w:szCs w:val="22"/>
        </w:rPr>
        <w:t>.</w:t>
      </w:r>
    </w:p>
    <w:p w:rsidR="00A93FFC" w:rsidRPr="00876DAA" w:rsidRDefault="00A93FFC" w:rsidP="00770061">
      <w:pPr>
        <w:spacing w:line="360" w:lineRule="auto"/>
        <w:ind w:left="450" w:firstLine="540"/>
        <w:jc w:val="both"/>
        <w:rPr>
          <w:rFonts w:ascii="Arial" w:hAnsi="Arial" w:cs="Arial"/>
          <w:sz w:val="22"/>
          <w:szCs w:val="22"/>
        </w:rPr>
      </w:pPr>
      <w:r w:rsidRPr="00876DAA">
        <w:rPr>
          <w:rFonts w:ascii="Arial" w:hAnsi="Arial" w:cs="Arial"/>
          <w:sz w:val="22"/>
          <w:szCs w:val="22"/>
        </w:rPr>
        <w:t>Indikator Kinerja Utama atau Sasaran Strategis Kecamatan Jetis adalah</w:t>
      </w:r>
      <w:r w:rsidRPr="00876DAA">
        <w:rPr>
          <w:rFonts w:ascii="Arial" w:hAnsi="Arial" w:cs="Arial"/>
          <w:b/>
          <w:sz w:val="22"/>
          <w:szCs w:val="22"/>
        </w:rPr>
        <w:t>: Tingkat Perkembangan Pembangunan Kecamatan Jetis Meningkat</w:t>
      </w:r>
    </w:p>
    <w:p w:rsidR="00A93FFC" w:rsidRPr="00876DAA" w:rsidRDefault="00A93FFC" w:rsidP="00770061">
      <w:pPr>
        <w:spacing w:line="360" w:lineRule="auto"/>
        <w:ind w:left="426"/>
        <w:jc w:val="both"/>
        <w:rPr>
          <w:rFonts w:ascii="Arial" w:hAnsi="Arial" w:cs="Arial"/>
          <w:b/>
          <w:sz w:val="22"/>
          <w:szCs w:val="22"/>
        </w:rPr>
      </w:pPr>
      <w:r w:rsidRPr="00876DAA">
        <w:rPr>
          <w:rFonts w:ascii="Arial" w:hAnsi="Arial" w:cs="Arial"/>
          <w:sz w:val="22"/>
          <w:szCs w:val="22"/>
        </w:rPr>
        <w:t xml:space="preserve">Indikator Sasaran Kecamatan Jetis Tahun </w:t>
      </w:r>
      <w:r w:rsidR="009A5135">
        <w:rPr>
          <w:rFonts w:ascii="Arial" w:hAnsi="Arial" w:cs="Arial"/>
          <w:sz w:val="22"/>
          <w:szCs w:val="22"/>
        </w:rPr>
        <w:t>2019</w:t>
      </w:r>
      <w:r w:rsidRPr="00876DAA">
        <w:rPr>
          <w:rFonts w:ascii="Arial" w:hAnsi="Arial" w:cs="Arial"/>
          <w:sz w:val="22"/>
          <w:szCs w:val="22"/>
        </w:rPr>
        <w:t xml:space="preserve"> </w:t>
      </w:r>
      <w:proofErr w:type="gramStart"/>
      <w:r w:rsidRPr="00876DAA">
        <w:rPr>
          <w:rFonts w:ascii="Arial" w:hAnsi="Arial" w:cs="Arial"/>
          <w:sz w:val="22"/>
          <w:szCs w:val="22"/>
        </w:rPr>
        <w:t>adalah</w:t>
      </w:r>
      <w:r w:rsidRPr="00876DAA">
        <w:rPr>
          <w:rFonts w:ascii="Arial" w:hAnsi="Arial" w:cs="Arial"/>
          <w:b/>
          <w:sz w:val="22"/>
          <w:szCs w:val="22"/>
        </w:rPr>
        <w:t xml:space="preserve"> :</w:t>
      </w:r>
      <w:proofErr w:type="gramEnd"/>
      <w:r w:rsidRPr="00876DAA">
        <w:rPr>
          <w:rFonts w:ascii="Arial" w:hAnsi="Arial" w:cs="Arial"/>
          <w:b/>
          <w:sz w:val="22"/>
          <w:szCs w:val="22"/>
        </w:rPr>
        <w:t xml:space="preserve"> </w:t>
      </w:r>
    </w:p>
    <w:p w:rsidR="00A93FFC" w:rsidRPr="00876DAA" w:rsidRDefault="00A93FFC" w:rsidP="00770061">
      <w:pPr>
        <w:spacing w:after="200" w:line="360" w:lineRule="auto"/>
        <w:ind w:left="426"/>
        <w:jc w:val="both"/>
        <w:rPr>
          <w:rFonts w:ascii="Arial" w:hAnsi="Arial" w:cs="Arial"/>
          <w:b/>
          <w:sz w:val="22"/>
          <w:szCs w:val="22"/>
        </w:rPr>
      </w:pPr>
      <w:r w:rsidRPr="00876DAA">
        <w:rPr>
          <w:rFonts w:ascii="Arial" w:hAnsi="Arial" w:cs="Arial"/>
          <w:b/>
          <w:sz w:val="22"/>
          <w:szCs w:val="22"/>
        </w:rPr>
        <w:t xml:space="preserve">Nilai evaluasi perkembangan pembangunan Kecamatan </w:t>
      </w:r>
      <w:proofErr w:type="gramStart"/>
      <w:r w:rsidRPr="00876DAA">
        <w:rPr>
          <w:rFonts w:ascii="Arial" w:hAnsi="Arial" w:cs="Arial"/>
          <w:b/>
          <w:sz w:val="22"/>
          <w:szCs w:val="22"/>
        </w:rPr>
        <w:t>Jetis  dengan</w:t>
      </w:r>
      <w:proofErr w:type="gramEnd"/>
      <w:r w:rsidRPr="00876DAA">
        <w:rPr>
          <w:rFonts w:ascii="Arial" w:hAnsi="Arial" w:cs="Arial"/>
          <w:b/>
          <w:sz w:val="22"/>
          <w:szCs w:val="22"/>
        </w:rPr>
        <w:t xml:space="preserve"> </w:t>
      </w:r>
      <w:r w:rsidRPr="00876DAA">
        <w:rPr>
          <w:rFonts w:ascii="Arial" w:hAnsi="Arial" w:cs="Arial"/>
          <w:sz w:val="22"/>
          <w:szCs w:val="22"/>
        </w:rPr>
        <w:t>Target Sasaran Kecamatan Jetis adalah</w:t>
      </w:r>
      <w:r w:rsidRPr="00876DAA">
        <w:rPr>
          <w:rFonts w:ascii="Arial" w:hAnsi="Arial" w:cs="Arial"/>
          <w:b/>
          <w:sz w:val="22"/>
          <w:szCs w:val="22"/>
        </w:rPr>
        <w:t xml:space="preserve"> : </w:t>
      </w:r>
      <w:r w:rsidR="009A5135">
        <w:rPr>
          <w:rFonts w:ascii="Arial" w:hAnsi="Arial" w:cs="Arial"/>
          <w:b/>
          <w:sz w:val="22"/>
          <w:szCs w:val="22"/>
        </w:rPr>
        <w:t>370</w:t>
      </w:r>
    </w:p>
    <w:p w:rsidR="00A93FFC" w:rsidRPr="00876DAA" w:rsidRDefault="00A93FFC" w:rsidP="00770061">
      <w:pPr>
        <w:spacing w:line="360" w:lineRule="auto"/>
        <w:ind w:left="360" w:firstLine="66"/>
        <w:jc w:val="center"/>
        <w:rPr>
          <w:rFonts w:ascii="Arial" w:hAnsi="Arial" w:cs="Arial"/>
          <w:b/>
          <w:sz w:val="22"/>
          <w:szCs w:val="22"/>
          <w:lang w:val="pt-BR"/>
        </w:rPr>
      </w:pPr>
      <w:r w:rsidRPr="00876DAA">
        <w:rPr>
          <w:rFonts w:ascii="Arial" w:hAnsi="Arial" w:cs="Arial"/>
          <w:b/>
          <w:sz w:val="22"/>
          <w:szCs w:val="22"/>
          <w:lang w:val="pt-BR"/>
        </w:rPr>
        <w:t>DATA PERBANDINGAN INDIKATOR KINERJA UTAMA</w:t>
      </w:r>
    </w:p>
    <w:p w:rsidR="00A93FFC" w:rsidRPr="00876DAA" w:rsidRDefault="00A93FFC" w:rsidP="00770061">
      <w:pPr>
        <w:spacing w:line="360" w:lineRule="auto"/>
        <w:ind w:left="360" w:firstLine="66"/>
        <w:jc w:val="center"/>
        <w:rPr>
          <w:rFonts w:ascii="Arial" w:hAnsi="Arial" w:cs="Arial"/>
          <w:b/>
          <w:sz w:val="22"/>
          <w:szCs w:val="22"/>
          <w:lang w:val="pt-BR"/>
        </w:rPr>
      </w:pPr>
      <w:r w:rsidRPr="00876DAA">
        <w:rPr>
          <w:rFonts w:ascii="Arial" w:hAnsi="Arial" w:cs="Arial"/>
          <w:b/>
          <w:sz w:val="22"/>
          <w:szCs w:val="22"/>
          <w:lang w:val="pt-BR"/>
        </w:rPr>
        <w:t>KECAMATAN JETIS TAHUN 2017-2022</w:t>
      </w:r>
    </w:p>
    <w:tbl>
      <w:tblPr>
        <w:tblW w:w="8185"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1685"/>
        <w:gridCol w:w="726"/>
        <w:gridCol w:w="726"/>
        <w:gridCol w:w="726"/>
        <w:gridCol w:w="726"/>
        <w:gridCol w:w="726"/>
        <w:gridCol w:w="726"/>
        <w:gridCol w:w="767"/>
        <w:gridCol w:w="790"/>
      </w:tblGrid>
      <w:tr w:rsidR="00A93FFC" w:rsidRPr="00876DAA" w:rsidTr="007728E1">
        <w:trPr>
          <w:jc w:val="center"/>
        </w:trPr>
        <w:tc>
          <w:tcPr>
            <w:tcW w:w="603" w:type="dxa"/>
            <w:vMerge w:val="restart"/>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p>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No.</w:t>
            </w:r>
          </w:p>
        </w:tc>
        <w:tc>
          <w:tcPr>
            <w:tcW w:w="1515" w:type="dxa"/>
            <w:vMerge w:val="restart"/>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p>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Sasaran OPD</w:t>
            </w:r>
          </w:p>
        </w:tc>
        <w:tc>
          <w:tcPr>
            <w:tcW w:w="4500" w:type="dxa"/>
            <w:gridSpan w:val="6"/>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Target</w:t>
            </w:r>
          </w:p>
        </w:tc>
        <w:tc>
          <w:tcPr>
            <w:tcW w:w="1567" w:type="dxa"/>
            <w:gridSpan w:val="2"/>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Realisasi</w:t>
            </w:r>
          </w:p>
        </w:tc>
      </w:tr>
      <w:tr w:rsidR="00A93FFC" w:rsidRPr="00876DAA" w:rsidTr="007728E1">
        <w:trPr>
          <w:jc w:val="center"/>
        </w:trPr>
        <w:tc>
          <w:tcPr>
            <w:tcW w:w="603" w:type="dxa"/>
            <w:vMerge/>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p>
        </w:tc>
        <w:tc>
          <w:tcPr>
            <w:tcW w:w="1515" w:type="dxa"/>
            <w:vMerge/>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p>
        </w:tc>
        <w:tc>
          <w:tcPr>
            <w:tcW w:w="750" w:type="dxa"/>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2017</w:t>
            </w:r>
          </w:p>
        </w:tc>
        <w:tc>
          <w:tcPr>
            <w:tcW w:w="750" w:type="dxa"/>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2018</w:t>
            </w:r>
          </w:p>
        </w:tc>
        <w:tc>
          <w:tcPr>
            <w:tcW w:w="750" w:type="dxa"/>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2019</w:t>
            </w:r>
          </w:p>
        </w:tc>
        <w:tc>
          <w:tcPr>
            <w:tcW w:w="750" w:type="dxa"/>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lang w:val="id-ID"/>
              </w:rPr>
              <w:t>20</w:t>
            </w:r>
            <w:r w:rsidRPr="00876DAA">
              <w:rPr>
                <w:rFonts w:ascii="Arial" w:hAnsi="Arial" w:cs="Arial"/>
                <w:b/>
                <w:bCs/>
                <w:sz w:val="22"/>
                <w:szCs w:val="22"/>
              </w:rPr>
              <w:t>20</w:t>
            </w:r>
          </w:p>
        </w:tc>
        <w:tc>
          <w:tcPr>
            <w:tcW w:w="750" w:type="dxa"/>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lang w:val="id-ID"/>
              </w:rPr>
              <w:t>20</w:t>
            </w:r>
            <w:r w:rsidRPr="00876DAA">
              <w:rPr>
                <w:rFonts w:ascii="Arial" w:hAnsi="Arial" w:cs="Arial"/>
                <w:b/>
                <w:bCs/>
                <w:sz w:val="22"/>
                <w:szCs w:val="22"/>
              </w:rPr>
              <w:t>21</w:t>
            </w:r>
          </w:p>
        </w:tc>
        <w:tc>
          <w:tcPr>
            <w:tcW w:w="750" w:type="dxa"/>
            <w:shd w:val="clear" w:color="auto" w:fill="C0C0C0"/>
          </w:tcPr>
          <w:p w:rsidR="00A93FFC" w:rsidRPr="00876DAA" w:rsidRDefault="00A93FFC" w:rsidP="00770061">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2022</w:t>
            </w:r>
          </w:p>
        </w:tc>
        <w:tc>
          <w:tcPr>
            <w:tcW w:w="750" w:type="dxa"/>
            <w:shd w:val="clear" w:color="auto" w:fill="C0C0C0"/>
          </w:tcPr>
          <w:p w:rsidR="00A93FFC" w:rsidRPr="00876DAA" w:rsidRDefault="00A93FFC" w:rsidP="009A5135">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201</w:t>
            </w:r>
            <w:r w:rsidR="009A5135">
              <w:rPr>
                <w:rFonts w:ascii="Arial" w:hAnsi="Arial" w:cs="Arial"/>
                <w:b/>
                <w:bCs/>
                <w:sz w:val="22"/>
                <w:szCs w:val="22"/>
              </w:rPr>
              <w:t>8</w:t>
            </w:r>
          </w:p>
        </w:tc>
        <w:tc>
          <w:tcPr>
            <w:tcW w:w="817" w:type="dxa"/>
            <w:shd w:val="clear" w:color="auto" w:fill="C0C0C0"/>
          </w:tcPr>
          <w:p w:rsidR="00A93FFC" w:rsidRPr="00876DAA" w:rsidRDefault="00A93FFC" w:rsidP="009A5135">
            <w:pPr>
              <w:tabs>
                <w:tab w:val="left" w:pos="1080"/>
                <w:tab w:val="left" w:pos="1260"/>
              </w:tabs>
              <w:spacing w:line="360" w:lineRule="auto"/>
              <w:jc w:val="center"/>
              <w:rPr>
                <w:rFonts w:ascii="Arial" w:hAnsi="Arial" w:cs="Arial"/>
                <w:b/>
                <w:bCs/>
                <w:sz w:val="22"/>
                <w:szCs w:val="22"/>
              </w:rPr>
            </w:pPr>
            <w:r w:rsidRPr="00876DAA">
              <w:rPr>
                <w:rFonts w:ascii="Arial" w:hAnsi="Arial" w:cs="Arial"/>
                <w:b/>
                <w:bCs/>
                <w:sz w:val="22"/>
                <w:szCs w:val="22"/>
              </w:rPr>
              <w:t>201</w:t>
            </w:r>
            <w:r w:rsidR="009A5135">
              <w:rPr>
                <w:rFonts w:ascii="Arial" w:hAnsi="Arial" w:cs="Arial"/>
                <w:b/>
                <w:bCs/>
                <w:sz w:val="22"/>
                <w:szCs w:val="22"/>
              </w:rPr>
              <w:t>9</w:t>
            </w:r>
          </w:p>
        </w:tc>
      </w:tr>
      <w:tr w:rsidR="00A93FFC" w:rsidRPr="00876DAA" w:rsidTr="007728E1">
        <w:trPr>
          <w:jc w:val="center"/>
        </w:trPr>
        <w:tc>
          <w:tcPr>
            <w:tcW w:w="603" w:type="dxa"/>
          </w:tcPr>
          <w:p w:rsidR="00A93FFC" w:rsidRPr="00876DAA" w:rsidRDefault="00A93FFC" w:rsidP="00770061">
            <w:pPr>
              <w:tabs>
                <w:tab w:val="left" w:pos="1080"/>
                <w:tab w:val="left" w:pos="1260"/>
              </w:tabs>
              <w:spacing w:line="360" w:lineRule="auto"/>
              <w:jc w:val="center"/>
              <w:rPr>
                <w:rFonts w:ascii="Arial" w:hAnsi="Arial" w:cs="Arial"/>
                <w:bCs/>
                <w:sz w:val="22"/>
                <w:szCs w:val="22"/>
              </w:rPr>
            </w:pPr>
            <w:r w:rsidRPr="00876DAA">
              <w:rPr>
                <w:rFonts w:ascii="Arial" w:hAnsi="Arial" w:cs="Arial"/>
                <w:bCs/>
                <w:sz w:val="22"/>
                <w:szCs w:val="22"/>
              </w:rPr>
              <w:t>1.</w:t>
            </w:r>
          </w:p>
        </w:tc>
        <w:tc>
          <w:tcPr>
            <w:tcW w:w="1515" w:type="dxa"/>
          </w:tcPr>
          <w:p w:rsidR="00A93FFC" w:rsidRPr="00876DAA" w:rsidRDefault="00A93FFC" w:rsidP="00770061">
            <w:pPr>
              <w:tabs>
                <w:tab w:val="left" w:pos="1080"/>
                <w:tab w:val="left" w:pos="1260"/>
              </w:tabs>
              <w:spacing w:line="360" w:lineRule="auto"/>
              <w:rPr>
                <w:rFonts w:ascii="Arial" w:hAnsi="Arial" w:cs="Arial"/>
                <w:bCs/>
                <w:sz w:val="22"/>
                <w:szCs w:val="22"/>
              </w:rPr>
            </w:pPr>
            <w:r w:rsidRPr="00876DAA">
              <w:rPr>
                <w:rFonts w:ascii="Arial" w:hAnsi="Arial" w:cs="Arial"/>
                <w:sz w:val="22"/>
                <w:szCs w:val="22"/>
                <w:lang w:val="id-ID"/>
              </w:rPr>
              <w:t>Nilai</w:t>
            </w:r>
            <w:r w:rsidRPr="00876DAA">
              <w:rPr>
                <w:rFonts w:ascii="Arial" w:hAnsi="Arial" w:cs="Arial"/>
                <w:sz w:val="22"/>
                <w:szCs w:val="22"/>
              </w:rPr>
              <w:t xml:space="preserve"> </w:t>
            </w:r>
            <w:r w:rsidRPr="00876DAA">
              <w:rPr>
                <w:rFonts w:ascii="Arial" w:hAnsi="Arial" w:cs="Arial"/>
                <w:sz w:val="22"/>
                <w:szCs w:val="22"/>
                <w:lang w:val="id-ID"/>
              </w:rPr>
              <w:t xml:space="preserve">evaluasi perkembangan pembangunan Kecamatan </w:t>
            </w:r>
            <w:r w:rsidRPr="00876DAA">
              <w:rPr>
                <w:rFonts w:ascii="Arial" w:hAnsi="Arial" w:cs="Arial"/>
                <w:sz w:val="22"/>
                <w:szCs w:val="22"/>
              </w:rPr>
              <w:t>Jetis</w:t>
            </w:r>
          </w:p>
        </w:tc>
        <w:tc>
          <w:tcPr>
            <w:tcW w:w="750" w:type="dxa"/>
          </w:tcPr>
          <w:p w:rsidR="00A93FFC" w:rsidRPr="00876DAA" w:rsidRDefault="00A93FFC" w:rsidP="00770061">
            <w:pPr>
              <w:tabs>
                <w:tab w:val="left" w:pos="1080"/>
                <w:tab w:val="left" w:pos="1260"/>
              </w:tabs>
              <w:spacing w:line="360" w:lineRule="auto"/>
              <w:jc w:val="center"/>
              <w:rPr>
                <w:rFonts w:ascii="Arial" w:hAnsi="Arial" w:cs="Arial"/>
                <w:bCs/>
                <w:sz w:val="22"/>
                <w:szCs w:val="22"/>
              </w:rPr>
            </w:pPr>
            <w:r w:rsidRPr="00876DAA">
              <w:rPr>
                <w:rFonts w:ascii="Arial" w:hAnsi="Arial" w:cs="Arial"/>
                <w:bCs/>
                <w:sz w:val="22"/>
                <w:szCs w:val="22"/>
              </w:rPr>
              <w:t>332</w:t>
            </w:r>
          </w:p>
        </w:tc>
        <w:tc>
          <w:tcPr>
            <w:tcW w:w="750" w:type="dxa"/>
          </w:tcPr>
          <w:p w:rsidR="00A93FFC" w:rsidRPr="00876DAA" w:rsidRDefault="00A93FFC" w:rsidP="00770061">
            <w:pPr>
              <w:tabs>
                <w:tab w:val="left" w:pos="1080"/>
                <w:tab w:val="left" w:pos="1260"/>
              </w:tabs>
              <w:spacing w:line="360" w:lineRule="auto"/>
              <w:jc w:val="center"/>
              <w:rPr>
                <w:rFonts w:ascii="Arial" w:hAnsi="Arial" w:cs="Arial"/>
                <w:bCs/>
                <w:sz w:val="22"/>
                <w:szCs w:val="22"/>
              </w:rPr>
            </w:pPr>
            <w:r w:rsidRPr="00876DAA">
              <w:rPr>
                <w:rFonts w:ascii="Arial" w:hAnsi="Arial" w:cs="Arial"/>
                <w:bCs/>
                <w:sz w:val="22"/>
                <w:szCs w:val="22"/>
              </w:rPr>
              <w:t>335</w:t>
            </w:r>
          </w:p>
        </w:tc>
        <w:tc>
          <w:tcPr>
            <w:tcW w:w="750" w:type="dxa"/>
          </w:tcPr>
          <w:p w:rsidR="00A93FFC" w:rsidRPr="00876DAA" w:rsidRDefault="00A93FFC" w:rsidP="00770061">
            <w:pPr>
              <w:tabs>
                <w:tab w:val="left" w:pos="1080"/>
                <w:tab w:val="left" w:pos="1260"/>
              </w:tabs>
              <w:spacing w:line="360" w:lineRule="auto"/>
              <w:jc w:val="center"/>
              <w:rPr>
                <w:rFonts w:ascii="Arial" w:hAnsi="Arial" w:cs="Arial"/>
                <w:bCs/>
                <w:sz w:val="22"/>
                <w:szCs w:val="22"/>
                <w:highlight w:val="magenta"/>
              </w:rPr>
            </w:pPr>
            <w:r w:rsidRPr="00876DAA">
              <w:rPr>
                <w:rFonts w:ascii="Arial" w:hAnsi="Arial" w:cs="Arial"/>
                <w:bCs/>
                <w:sz w:val="22"/>
                <w:szCs w:val="22"/>
                <w:highlight w:val="magenta"/>
              </w:rPr>
              <w:t>370</w:t>
            </w:r>
          </w:p>
        </w:tc>
        <w:tc>
          <w:tcPr>
            <w:tcW w:w="750" w:type="dxa"/>
          </w:tcPr>
          <w:p w:rsidR="00A93FFC" w:rsidRPr="00876DAA" w:rsidRDefault="007728E1" w:rsidP="00770061">
            <w:pPr>
              <w:tabs>
                <w:tab w:val="left" w:pos="1080"/>
                <w:tab w:val="left" w:pos="1260"/>
              </w:tabs>
              <w:spacing w:line="360" w:lineRule="auto"/>
              <w:jc w:val="center"/>
              <w:rPr>
                <w:rFonts w:ascii="Arial" w:hAnsi="Arial" w:cs="Arial"/>
                <w:bCs/>
                <w:sz w:val="22"/>
                <w:szCs w:val="22"/>
                <w:highlight w:val="magenta"/>
              </w:rPr>
            </w:pPr>
            <w:r w:rsidRPr="00876DAA">
              <w:rPr>
                <w:rFonts w:ascii="Arial" w:hAnsi="Arial" w:cs="Arial"/>
                <w:bCs/>
                <w:sz w:val="22"/>
                <w:szCs w:val="22"/>
                <w:highlight w:val="magenta"/>
              </w:rPr>
              <w:t>371</w:t>
            </w:r>
          </w:p>
        </w:tc>
        <w:tc>
          <w:tcPr>
            <w:tcW w:w="750" w:type="dxa"/>
          </w:tcPr>
          <w:p w:rsidR="00A93FFC" w:rsidRPr="00876DAA" w:rsidRDefault="007728E1" w:rsidP="00770061">
            <w:pPr>
              <w:tabs>
                <w:tab w:val="left" w:pos="1080"/>
                <w:tab w:val="left" w:pos="1260"/>
              </w:tabs>
              <w:spacing w:line="360" w:lineRule="auto"/>
              <w:jc w:val="center"/>
              <w:rPr>
                <w:rFonts w:ascii="Arial" w:hAnsi="Arial" w:cs="Arial"/>
                <w:bCs/>
                <w:sz w:val="22"/>
                <w:szCs w:val="22"/>
                <w:highlight w:val="magenta"/>
              </w:rPr>
            </w:pPr>
            <w:r w:rsidRPr="00876DAA">
              <w:rPr>
                <w:rFonts w:ascii="Arial" w:hAnsi="Arial" w:cs="Arial"/>
                <w:bCs/>
                <w:sz w:val="22"/>
                <w:szCs w:val="22"/>
                <w:highlight w:val="magenta"/>
              </w:rPr>
              <w:t>373</w:t>
            </w:r>
          </w:p>
        </w:tc>
        <w:tc>
          <w:tcPr>
            <w:tcW w:w="750" w:type="dxa"/>
          </w:tcPr>
          <w:p w:rsidR="00A93FFC" w:rsidRPr="00876DAA" w:rsidRDefault="007728E1" w:rsidP="00770061">
            <w:pPr>
              <w:tabs>
                <w:tab w:val="left" w:pos="1080"/>
                <w:tab w:val="left" w:pos="1260"/>
              </w:tabs>
              <w:spacing w:line="360" w:lineRule="auto"/>
              <w:jc w:val="center"/>
              <w:rPr>
                <w:rFonts w:ascii="Arial" w:hAnsi="Arial" w:cs="Arial"/>
                <w:bCs/>
                <w:sz w:val="22"/>
                <w:szCs w:val="22"/>
                <w:highlight w:val="magenta"/>
              </w:rPr>
            </w:pPr>
            <w:r w:rsidRPr="00876DAA">
              <w:rPr>
                <w:rFonts w:ascii="Arial" w:hAnsi="Arial" w:cs="Arial"/>
                <w:bCs/>
                <w:sz w:val="22"/>
                <w:szCs w:val="22"/>
                <w:highlight w:val="magenta"/>
              </w:rPr>
              <w:t>375</w:t>
            </w:r>
          </w:p>
        </w:tc>
        <w:tc>
          <w:tcPr>
            <w:tcW w:w="750" w:type="dxa"/>
          </w:tcPr>
          <w:p w:rsidR="00A93FFC" w:rsidRPr="00876DAA" w:rsidRDefault="009A5135" w:rsidP="00770061">
            <w:pPr>
              <w:tabs>
                <w:tab w:val="left" w:pos="1080"/>
                <w:tab w:val="left" w:pos="1260"/>
              </w:tabs>
              <w:spacing w:line="360" w:lineRule="auto"/>
              <w:jc w:val="center"/>
              <w:rPr>
                <w:rFonts w:ascii="Arial" w:hAnsi="Arial" w:cs="Arial"/>
                <w:bCs/>
                <w:sz w:val="22"/>
                <w:szCs w:val="22"/>
              </w:rPr>
            </w:pPr>
            <w:r>
              <w:rPr>
                <w:rFonts w:ascii="Arial" w:hAnsi="Arial" w:cs="Arial"/>
                <w:bCs/>
                <w:sz w:val="22"/>
                <w:szCs w:val="22"/>
              </w:rPr>
              <w:t>361.3</w:t>
            </w:r>
          </w:p>
        </w:tc>
        <w:tc>
          <w:tcPr>
            <w:tcW w:w="817" w:type="dxa"/>
          </w:tcPr>
          <w:p w:rsidR="00A93FFC" w:rsidRPr="00876DAA" w:rsidRDefault="009A5135" w:rsidP="00770061">
            <w:pPr>
              <w:tabs>
                <w:tab w:val="left" w:pos="1080"/>
                <w:tab w:val="left" w:pos="1260"/>
              </w:tabs>
              <w:spacing w:line="360" w:lineRule="auto"/>
              <w:jc w:val="center"/>
              <w:rPr>
                <w:rFonts w:ascii="Arial" w:hAnsi="Arial" w:cs="Arial"/>
                <w:bCs/>
                <w:sz w:val="22"/>
                <w:szCs w:val="22"/>
              </w:rPr>
            </w:pPr>
            <w:r>
              <w:rPr>
                <w:rFonts w:ascii="Arial" w:hAnsi="Arial" w:cs="Arial"/>
                <w:bCs/>
                <w:sz w:val="22"/>
                <w:szCs w:val="22"/>
              </w:rPr>
              <w:t>370.6</w:t>
            </w:r>
          </w:p>
        </w:tc>
      </w:tr>
    </w:tbl>
    <w:p w:rsidR="003023FC" w:rsidRPr="00876DAA" w:rsidRDefault="003023FC" w:rsidP="00770061">
      <w:pPr>
        <w:spacing w:before="120" w:line="360" w:lineRule="auto"/>
        <w:ind w:left="450" w:hanging="24"/>
        <w:jc w:val="both"/>
        <w:rPr>
          <w:rFonts w:ascii="Arial" w:hAnsi="Arial" w:cs="Arial"/>
          <w:sz w:val="22"/>
          <w:szCs w:val="22"/>
        </w:rPr>
      </w:pPr>
      <w:r w:rsidRPr="00876DAA">
        <w:rPr>
          <w:rFonts w:ascii="Arial" w:hAnsi="Arial" w:cs="Arial"/>
          <w:sz w:val="22"/>
          <w:szCs w:val="22"/>
        </w:rPr>
        <w:t>Pada Tahun 201</w:t>
      </w:r>
      <w:r w:rsidR="005F1BEE" w:rsidRPr="00876DAA">
        <w:rPr>
          <w:rFonts w:ascii="Arial" w:hAnsi="Arial" w:cs="Arial"/>
          <w:sz w:val="22"/>
          <w:szCs w:val="22"/>
        </w:rPr>
        <w:t>9</w:t>
      </w:r>
      <w:r w:rsidRPr="00876DAA">
        <w:rPr>
          <w:rFonts w:ascii="Arial" w:hAnsi="Arial" w:cs="Arial"/>
          <w:sz w:val="22"/>
          <w:szCs w:val="22"/>
        </w:rPr>
        <w:t xml:space="preserve"> Kecamatan </w:t>
      </w:r>
      <w:proofErr w:type="gramStart"/>
      <w:r w:rsidR="005F1BEE" w:rsidRPr="00876DAA">
        <w:rPr>
          <w:rFonts w:ascii="Arial" w:hAnsi="Arial" w:cs="Arial"/>
          <w:sz w:val="22"/>
          <w:szCs w:val="22"/>
        </w:rPr>
        <w:t>Jetis</w:t>
      </w:r>
      <w:r w:rsidRPr="00876DAA">
        <w:rPr>
          <w:rFonts w:ascii="Arial" w:hAnsi="Arial" w:cs="Arial"/>
          <w:sz w:val="22"/>
          <w:szCs w:val="22"/>
        </w:rPr>
        <w:t xml:space="preserve">  mempunyai</w:t>
      </w:r>
      <w:proofErr w:type="gramEnd"/>
      <w:r w:rsidRPr="00876DAA">
        <w:rPr>
          <w:rFonts w:ascii="Arial" w:hAnsi="Arial" w:cs="Arial"/>
          <w:sz w:val="22"/>
          <w:szCs w:val="22"/>
        </w:rPr>
        <w:t xml:space="preserve"> </w:t>
      </w:r>
      <w:r w:rsidR="00C95E08" w:rsidRPr="00876DAA">
        <w:rPr>
          <w:rFonts w:ascii="Arial" w:hAnsi="Arial" w:cs="Arial"/>
          <w:sz w:val="22"/>
          <w:szCs w:val="22"/>
        </w:rPr>
        <w:t>4</w:t>
      </w:r>
      <w:r w:rsidRPr="00876DAA">
        <w:rPr>
          <w:rFonts w:ascii="Arial" w:hAnsi="Arial" w:cs="Arial"/>
          <w:sz w:val="22"/>
          <w:szCs w:val="22"/>
        </w:rPr>
        <w:t xml:space="preserve"> ( </w:t>
      </w:r>
      <w:r w:rsidR="00C95E08" w:rsidRPr="00876DAA">
        <w:rPr>
          <w:rFonts w:ascii="Arial" w:hAnsi="Arial" w:cs="Arial"/>
          <w:sz w:val="22"/>
          <w:szCs w:val="22"/>
        </w:rPr>
        <w:t>empat</w:t>
      </w:r>
      <w:r w:rsidRPr="00876DAA">
        <w:rPr>
          <w:rFonts w:ascii="Arial" w:hAnsi="Arial" w:cs="Arial"/>
          <w:sz w:val="22"/>
          <w:szCs w:val="22"/>
        </w:rPr>
        <w:t xml:space="preserve"> ) program kerja yaitu:</w:t>
      </w:r>
    </w:p>
    <w:p w:rsidR="003023FC" w:rsidRPr="00876DAA" w:rsidRDefault="003023FC" w:rsidP="00770061">
      <w:pPr>
        <w:pStyle w:val="BodyTextIndent"/>
        <w:numPr>
          <w:ilvl w:val="0"/>
          <w:numId w:val="17"/>
        </w:numPr>
        <w:tabs>
          <w:tab w:val="clear" w:pos="1260"/>
          <w:tab w:val="num" w:pos="851"/>
        </w:tabs>
        <w:spacing w:before="60" w:after="0" w:line="360" w:lineRule="auto"/>
        <w:ind w:hanging="834"/>
        <w:jc w:val="both"/>
        <w:rPr>
          <w:rFonts w:ascii="Arial" w:hAnsi="Arial" w:cs="Arial"/>
          <w:sz w:val="22"/>
          <w:szCs w:val="22"/>
        </w:rPr>
      </w:pPr>
      <w:r w:rsidRPr="00876DAA">
        <w:rPr>
          <w:rFonts w:ascii="Arial" w:hAnsi="Arial" w:cs="Arial"/>
          <w:sz w:val="22"/>
          <w:szCs w:val="22"/>
        </w:rPr>
        <w:t>Program Pelayanan administrasi perkantoran</w:t>
      </w:r>
    </w:p>
    <w:p w:rsidR="003023FC" w:rsidRPr="00876DAA" w:rsidRDefault="003023FC" w:rsidP="00770061">
      <w:pPr>
        <w:pStyle w:val="BodyTextIndent"/>
        <w:numPr>
          <w:ilvl w:val="0"/>
          <w:numId w:val="17"/>
        </w:numPr>
        <w:tabs>
          <w:tab w:val="clear" w:pos="1260"/>
          <w:tab w:val="num" w:pos="851"/>
        </w:tabs>
        <w:spacing w:before="60" w:after="0" w:line="360" w:lineRule="auto"/>
        <w:ind w:hanging="834"/>
        <w:jc w:val="both"/>
        <w:rPr>
          <w:rFonts w:ascii="Arial" w:hAnsi="Arial" w:cs="Arial"/>
          <w:sz w:val="22"/>
          <w:szCs w:val="22"/>
        </w:rPr>
      </w:pPr>
      <w:r w:rsidRPr="00876DAA">
        <w:rPr>
          <w:rFonts w:ascii="Arial" w:hAnsi="Arial" w:cs="Arial"/>
          <w:sz w:val="22"/>
          <w:szCs w:val="22"/>
        </w:rPr>
        <w:t>Program Peningkatan Sarana dan Aparatur</w:t>
      </w:r>
    </w:p>
    <w:p w:rsidR="003023FC" w:rsidRPr="00876DAA" w:rsidRDefault="003023FC" w:rsidP="00770061">
      <w:pPr>
        <w:pStyle w:val="BodyTextIndent"/>
        <w:numPr>
          <w:ilvl w:val="0"/>
          <w:numId w:val="17"/>
        </w:numPr>
        <w:tabs>
          <w:tab w:val="clear" w:pos="1260"/>
          <w:tab w:val="num" w:pos="851"/>
        </w:tabs>
        <w:spacing w:before="60" w:after="0" w:line="360" w:lineRule="auto"/>
        <w:ind w:left="900" w:hanging="474"/>
        <w:jc w:val="both"/>
        <w:rPr>
          <w:rFonts w:ascii="Arial" w:hAnsi="Arial" w:cs="Arial"/>
          <w:sz w:val="22"/>
          <w:szCs w:val="22"/>
        </w:rPr>
      </w:pPr>
      <w:r w:rsidRPr="00876DAA">
        <w:rPr>
          <w:rFonts w:ascii="Arial" w:hAnsi="Arial" w:cs="Arial"/>
          <w:sz w:val="22"/>
          <w:szCs w:val="22"/>
        </w:rPr>
        <w:t>Program Peningkatan Pengembangan Sistem Pelaporan capaian Kinerja dan Keuangan</w:t>
      </w:r>
    </w:p>
    <w:p w:rsidR="003023FC" w:rsidRPr="00876DAA" w:rsidRDefault="003023FC" w:rsidP="00770061">
      <w:pPr>
        <w:pStyle w:val="BodyTextIndent"/>
        <w:numPr>
          <w:ilvl w:val="0"/>
          <w:numId w:val="17"/>
        </w:numPr>
        <w:tabs>
          <w:tab w:val="clear" w:pos="1260"/>
          <w:tab w:val="num" w:pos="851"/>
        </w:tabs>
        <w:spacing w:before="60" w:after="0" w:line="360" w:lineRule="auto"/>
        <w:ind w:hanging="834"/>
        <w:jc w:val="both"/>
        <w:rPr>
          <w:rFonts w:ascii="Arial" w:hAnsi="Arial" w:cs="Arial"/>
          <w:sz w:val="22"/>
          <w:szCs w:val="22"/>
        </w:rPr>
      </w:pPr>
      <w:r w:rsidRPr="00876DAA">
        <w:rPr>
          <w:rFonts w:ascii="Arial" w:hAnsi="Arial" w:cs="Arial"/>
          <w:sz w:val="22"/>
          <w:szCs w:val="22"/>
        </w:rPr>
        <w:t>Program Pelayanan dan Pemberdayaan Masyarakat Berbasis Kewilayahan</w:t>
      </w:r>
    </w:p>
    <w:p w:rsidR="009211E2" w:rsidRPr="00876DAA" w:rsidRDefault="009211E2" w:rsidP="00770061">
      <w:pPr>
        <w:pStyle w:val="BodyTextIndent"/>
        <w:spacing w:before="60" w:after="0" w:line="360" w:lineRule="auto"/>
        <w:jc w:val="both"/>
        <w:rPr>
          <w:rFonts w:ascii="Arial" w:hAnsi="Arial" w:cs="Arial"/>
          <w:sz w:val="22"/>
          <w:szCs w:val="22"/>
        </w:rPr>
      </w:pPr>
    </w:p>
    <w:p w:rsidR="009211E2" w:rsidRPr="00876DAA" w:rsidRDefault="009211E2" w:rsidP="00770061">
      <w:pPr>
        <w:pStyle w:val="BodyTextIndent"/>
        <w:spacing w:before="60" w:after="0" w:line="360" w:lineRule="auto"/>
        <w:jc w:val="both"/>
        <w:rPr>
          <w:rFonts w:ascii="Arial" w:hAnsi="Arial" w:cs="Arial"/>
          <w:sz w:val="22"/>
          <w:szCs w:val="22"/>
        </w:rPr>
      </w:pPr>
    </w:p>
    <w:p w:rsidR="003023FC" w:rsidRPr="00876DAA" w:rsidRDefault="003023FC" w:rsidP="00770061">
      <w:pPr>
        <w:pStyle w:val="BodyTextIndent"/>
        <w:spacing w:before="60" w:after="0" w:line="360" w:lineRule="auto"/>
        <w:jc w:val="both"/>
        <w:rPr>
          <w:rFonts w:ascii="Arial" w:hAnsi="Arial" w:cs="Arial"/>
          <w:sz w:val="22"/>
          <w:szCs w:val="22"/>
        </w:rPr>
      </w:pPr>
      <w:r w:rsidRPr="00876DAA">
        <w:rPr>
          <w:rFonts w:ascii="Arial" w:hAnsi="Arial" w:cs="Arial"/>
          <w:sz w:val="22"/>
          <w:szCs w:val="22"/>
          <w:lang w:val="id-ID"/>
        </w:rPr>
        <w:t>Berikut gambaran pelaksanaan dari masing-masing program kegiatan :</w:t>
      </w:r>
    </w:p>
    <w:p w:rsidR="003023FC" w:rsidRPr="00876DAA" w:rsidRDefault="003023FC" w:rsidP="00770061">
      <w:pPr>
        <w:pStyle w:val="BodyTextIndent"/>
        <w:numPr>
          <w:ilvl w:val="0"/>
          <w:numId w:val="19"/>
        </w:numPr>
        <w:tabs>
          <w:tab w:val="clear" w:pos="1980"/>
          <w:tab w:val="num" w:pos="851"/>
        </w:tabs>
        <w:spacing w:before="60" w:after="0" w:line="360" w:lineRule="auto"/>
        <w:ind w:left="900" w:hanging="474"/>
        <w:jc w:val="both"/>
        <w:rPr>
          <w:rFonts w:ascii="Arial" w:hAnsi="Arial" w:cs="Arial"/>
          <w:bCs/>
          <w:sz w:val="22"/>
          <w:szCs w:val="22"/>
        </w:rPr>
      </w:pPr>
      <w:r w:rsidRPr="00876DAA">
        <w:rPr>
          <w:rFonts w:ascii="Arial" w:hAnsi="Arial" w:cs="Arial"/>
          <w:bCs/>
          <w:sz w:val="22"/>
          <w:szCs w:val="22"/>
        </w:rPr>
        <w:lastRenderedPageBreak/>
        <w:t>Program Pelayanan administrasi perkantoran</w:t>
      </w:r>
      <w:r w:rsidR="006C797D" w:rsidRPr="00876DAA">
        <w:rPr>
          <w:rFonts w:ascii="Arial" w:hAnsi="Arial" w:cs="Arial"/>
          <w:bCs/>
          <w:sz w:val="22"/>
          <w:szCs w:val="22"/>
        </w:rPr>
        <w:t>.</w:t>
      </w:r>
    </w:p>
    <w:p w:rsidR="003023FC" w:rsidRPr="00876DAA" w:rsidRDefault="003023FC" w:rsidP="00770061">
      <w:pPr>
        <w:pStyle w:val="BodyTextIndent"/>
        <w:spacing w:before="60" w:line="360" w:lineRule="auto"/>
        <w:ind w:left="851"/>
        <w:jc w:val="both"/>
        <w:rPr>
          <w:rFonts w:ascii="Arial" w:hAnsi="Arial" w:cs="Arial"/>
          <w:sz w:val="22"/>
          <w:szCs w:val="22"/>
        </w:rPr>
      </w:pPr>
      <w:proofErr w:type="gramStart"/>
      <w:r w:rsidRPr="00876DAA">
        <w:rPr>
          <w:rFonts w:ascii="Arial" w:hAnsi="Arial" w:cs="Arial"/>
          <w:sz w:val="22"/>
          <w:szCs w:val="22"/>
        </w:rPr>
        <w:t>dalam</w:t>
      </w:r>
      <w:proofErr w:type="gramEnd"/>
      <w:r w:rsidRPr="00876DAA">
        <w:rPr>
          <w:rFonts w:ascii="Arial" w:hAnsi="Arial" w:cs="Arial"/>
          <w:sz w:val="22"/>
          <w:szCs w:val="22"/>
        </w:rPr>
        <w:t xml:space="preserve"> pengukuran kinerja berdasarkan pengeluaran anggaran yang tersedia. Adapun kegiatan- </w:t>
      </w:r>
      <w:proofErr w:type="gramStart"/>
      <w:r w:rsidRPr="00876DAA">
        <w:rPr>
          <w:rFonts w:ascii="Arial" w:hAnsi="Arial" w:cs="Arial"/>
          <w:sz w:val="22"/>
          <w:szCs w:val="22"/>
        </w:rPr>
        <w:t>kegiatan  pelayanan</w:t>
      </w:r>
      <w:proofErr w:type="gramEnd"/>
      <w:r w:rsidRPr="00876DAA">
        <w:rPr>
          <w:rFonts w:ascii="Arial" w:hAnsi="Arial" w:cs="Arial"/>
          <w:sz w:val="22"/>
          <w:szCs w:val="22"/>
        </w:rPr>
        <w:t xml:space="preserve"> administrasi perkantoran tahun 201</w:t>
      </w:r>
      <w:r w:rsidR="009A5135">
        <w:rPr>
          <w:rFonts w:ascii="Arial" w:hAnsi="Arial" w:cs="Arial"/>
          <w:sz w:val="22"/>
          <w:szCs w:val="22"/>
        </w:rPr>
        <w:t>9</w:t>
      </w:r>
      <w:r w:rsidRPr="00876DAA">
        <w:rPr>
          <w:rFonts w:ascii="Arial" w:hAnsi="Arial" w:cs="Arial"/>
          <w:sz w:val="22"/>
          <w:szCs w:val="22"/>
        </w:rPr>
        <w:t xml:space="preserve"> dapat kami diuraikan sebagai berikut:</w:t>
      </w:r>
    </w:p>
    <w:p w:rsidR="003023FC" w:rsidRPr="00876DAA" w:rsidRDefault="003023FC" w:rsidP="00770061">
      <w:pPr>
        <w:pStyle w:val="BodyTextIndent"/>
        <w:numPr>
          <w:ilvl w:val="0"/>
          <w:numId w:val="18"/>
        </w:numPr>
        <w:spacing w:before="60" w:after="0" w:line="360" w:lineRule="auto"/>
        <w:jc w:val="both"/>
        <w:rPr>
          <w:rFonts w:ascii="Arial" w:hAnsi="Arial" w:cs="Arial"/>
          <w:sz w:val="22"/>
          <w:szCs w:val="22"/>
        </w:rPr>
      </w:pPr>
      <w:r w:rsidRPr="00876DAA">
        <w:rPr>
          <w:rFonts w:ascii="Arial" w:hAnsi="Arial" w:cs="Arial"/>
          <w:sz w:val="22"/>
          <w:szCs w:val="22"/>
        </w:rPr>
        <w:t xml:space="preserve">Penyediaan </w:t>
      </w:r>
      <w:r w:rsidR="00C95E08" w:rsidRPr="00876DAA">
        <w:rPr>
          <w:rFonts w:ascii="Arial" w:hAnsi="Arial" w:cs="Arial"/>
          <w:sz w:val="22"/>
          <w:szCs w:val="22"/>
        </w:rPr>
        <w:t>rapat – rapat koordinasi dan konsultasi</w:t>
      </w:r>
      <w:r w:rsidRPr="00876DAA">
        <w:rPr>
          <w:rFonts w:ascii="Arial" w:hAnsi="Arial" w:cs="Arial"/>
          <w:sz w:val="22"/>
          <w:szCs w:val="22"/>
        </w:rPr>
        <w:t xml:space="preserve"> target Output dan Outcomes100 % serta realisasi </w:t>
      </w:r>
      <w:r w:rsidR="009A5135">
        <w:rPr>
          <w:rFonts w:ascii="Arial" w:hAnsi="Arial" w:cs="Arial"/>
          <w:sz w:val="22"/>
          <w:szCs w:val="22"/>
        </w:rPr>
        <w:t>96.26</w:t>
      </w:r>
      <w:r w:rsidRPr="00876DAA">
        <w:rPr>
          <w:rFonts w:ascii="Arial" w:hAnsi="Arial" w:cs="Arial"/>
          <w:sz w:val="22"/>
          <w:szCs w:val="22"/>
        </w:rPr>
        <w:t xml:space="preserve"> % </w:t>
      </w:r>
    </w:p>
    <w:p w:rsidR="003023FC" w:rsidRPr="00876DAA" w:rsidRDefault="003023FC" w:rsidP="00770061">
      <w:pPr>
        <w:pStyle w:val="BodyTextIndent"/>
        <w:numPr>
          <w:ilvl w:val="0"/>
          <w:numId w:val="18"/>
        </w:numPr>
        <w:spacing w:before="60" w:after="0" w:line="360" w:lineRule="auto"/>
        <w:jc w:val="both"/>
        <w:rPr>
          <w:rFonts w:ascii="Arial" w:hAnsi="Arial" w:cs="Arial"/>
          <w:sz w:val="22"/>
          <w:szCs w:val="22"/>
        </w:rPr>
      </w:pPr>
      <w:r w:rsidRPr="00876DAA">
        <w:rPr>
          <w:rFonts w:ascii="Arial" w:hAnsi="Arial" w:cs="Arial"/>
          <w:sz w:val="22"/>
          <w:szCs w:val="22"/>
        </w:rPr>
        <w:t xml:space="preserve">Penyediaan Jasa </w:t>
      </w:r>
      <w:r w:rsidR="00FC7CD1" w:rsidRPr="00876DAA">
        <w:rPr>
          <w:rFonts w:ascii="Arial" w:hAnsi="Arial" w:cs="Arial"/>
          <w:sz w:val="22"/>
          <w:szCs w:val="22"/>
        </w:rPr>
        <w:t>peralatan dan perlengkapan kantor</w:t>
      </w:r>
      <w:r w:rsidRPr="00876DAA">
        <w:rPr>
          <w:rFonts w:ascii="Arial" w:hAnsi="Arial" w:cs="Arial"/>
          <w:sz w:val="22"/>
          <w:szCs w:val="22"/>
        </w:rPr>
        <w:t xml:space="preserve"> target Output dan Outcomes 100 % serta realisasi </w:t>
      </w:r>
      <w:r w:rsidR="009A5135">
        <w:rPr>
          <w:rFonts w:ascii="Arial" w:hAnsi="Arial" w:cs="Arial"/>
          <w:sz w:val="22"/>
          <w:szCs w:val="22"/>
        </w:rPr>
        <w:t>97.19</w:t>
      </w:r>
      <w:r w:rsidRPr="00876DAA">
        <w:rPr>
          <w:rFonts w:ascii="Arial" w:hAnsi="Arial" w:cs="Arial"/>
          <w:sz w:val="22"/>
          <w:szCs w:val="22"/>
        </w:rPr>
        <w:t xml:space="preserve"> % </w:t>
      </w:r>
    </w:p>
    <w:p w:rsidR="00FC7CD1" w:rsidRPr="00876DAA" w:rsidRDefault="003023FC" w:rsidP="00770061">
      <w:pPr>
        <w:pStyle w:val="BodyTextIndent"/>
        <w:numPr>
          <w:ilvl w:val="0"/>
          <w:numId w:val="19"/>
        </w:numPr>
        <w:tabs>
          <w:tab w:val="clear" w:pos="1980"/>
          <w:tab w:val="num" w:pos="851"/>
        </w:tabs>
        <w:spacing w:before="60" w:after="0" w:line="360" w:lineRule="auto"/>
        <w:ind w:left="851" w:hanging="401"/>
        <w:jc w:val="both"/>
        <w:rPr>
          <w:rFonts w:ascii="Arial" w:hAnsi="Arial" w:cs="Arial"/>
          <w:bCs/>
          <w:sz w:val="22"/>
          <w:szCs w:val="22"/>
        </w:rPr>
      </w:pPr>
      <w:r w:rsidRPr="00876DAA">
        <w:rPr>
          <w:rFonts w:ascii="Arial" w:hAnsi="Arial" w:cs="Arial"/>
          <w:bCs/>
          <w:sz w:val="22"/>
          <w:szCs w:val="22"/>
        </w:rPr>
        <w:t>Program Peningkatan Sarana</w:t>
      </w:r>
      <w:r w:rsidRPr="00876DAA">
        <w:rPr>
          <w:rFonts w:ascii="Arial" w:hAnsi="Arial" w:cs="Arial"/>
          <w:bCs/>
          <w:sz w:val="22"/>
          <w:szCs w:val="22"/>
          <w:lang w:val="id-ID"/>
        </w:rPr>
        <w:t xml:space="preserve"> dan Prasarana</w:t>
      </w:r>
      <w:r w:rsidRPr="00876DAA">
        <w:rPr>
          <w:rFonts w:ascii="Arial" w:hAnsi="Arial" w:cs="Arial"/>
          <w:bCs/>
          <w:sz w:val="22"/>
          <w:szCs w:val="22"/>
        </w:rPr>
        <w:t xml:space="preserve"> Aparatur</w:t>
      </w:r>
      <w:r w:rsidR="006C797D" w:rsidRPr="00876DAA">
        <w:rPr>
          <w:rFonts w:ascii="Arial" w:hAnsi="Arial" w:cs="Arial"/>
          <w:bCs/>
          <w:sz w:val="22"/>
          <w:szCs w:val="22"/>
        </w:rPr>
        <w:t>.</w:t>
      </w:r>
      <w:r w:rsidRPr="00876DAA">
        <w:rPr>
          <w:rFonts w:ascii="Arial" w:hAnsi="Arial" w:cs="Arial"/>
          <w:bCs/>
          <w:sz w:val="22"/>
          <w:szCs w:val="22"/>
        </w:rPr>
        <w:t xml:space="preserve"> </w:t>
      </w:r>
    </w:p>
    <w:p w:rsidR="00FC7CD1" w:rsidRPr="00876DAA" w:rsidRDefault="00FC7CD1" w:rsidP="00770061">
      <w:pPr>
        <w:pStyle w:val="BodyTextIndent"/>
        <w:tabs>
          <w:tab w:val="left" w:pos="900"/>
        </w:tabs>
        <w:spacing w:before="60" w:line="360" w:lineRule="auto"/>
        <w:ind w:left="900" w:hanging="1170"/>
        <w:jc w:val="both"/>
        <w:rPr>
          <w:rFonts w:ascii="Arial" w:hAnsi="Arial" w:cs="Arial"/>
          <w:sz w:val="22"/>
          <w:szCs w:val="22"/>
        </w:rPr>
      </w:pPr>
      <w:r w:rsidRPr="00876DAA">
        <w:rPr>
          <w:rFonts w:ascii="Arial" w:hAnsi="Arial" w:cs="Arial"/>
          <w:sz w:val="22"/>
          <w:szCs w:val="22"/>
        </w:rPr>
        <w:tab/>
        <w:t xml:space="preserve">Adapun kegiatan- </w:t>
      </w:r>
      <w:proofErr w:type="gramStart"/>
      <w:r w:rsidRPr="00876DAA">
        <w:rPr>
          <w:rFonts w:ascii="Arial" w:hAnsi="Arial" w:cs="Arial"/>
          <w:sz w:val="22"/>
          <w:szCs w:val="22"/>
        </w:rPr>
        <w:t xml:space="preserve">kegiatan  </w:t>
      </w:r>
      <w:r w:rsidR="006C797D" w:rsidRPr="00876DAA">
        <w:rPr>
          <w:rFonts w:ascii="Arial" w:hAnsi="Arial" w:cs="Arial"/>
          <w:sz w:val="22"/>
          <w:szCs w:val="22"/>
        </w:rPr>
        <w:t>peningkatan</w:t>
      </w:r>
      <w:proofErr w:type="gramEnd"/>
      <w:r w:rsidR="006C797D" w:rsidRPr="00876DAA">
        <w:rPr>
          <w:rFonts w:ascii="Arial" w:hAnsi="Arial" w:cs="Arial"/>
          <w:sz w:val="22"/>
          <w:szCs w:val="22"/>
        </w:rPr>
        <w:t xml:space="preserve"> sarana san prasarana aparatur </w:t>
      </w:r>
      <w:r w:rsidRPr="00876DAA">
        <w:rPr>
          <w:rFonts w:ascii="Arial" w:hAnsi="Arial" w:cs="Arial"/>
          <w:sz w:val="22"/>
          <w:szCs w:val="22"/>
        </w:rPr>
        <w:t>tahun 201</w:t>
      </w:r>
      <w:r w:rsidR="009A5135">
        <w:rPr>
          <w:rFonts w:ascii="Arial" w:hAnsi="Arial" w:cs="Arial"/>
          <w:sz w:val="22"/>
          <w:szCs w:val="22"/>
        </w:rPr>
        <w:t>9</w:t>
      </w:r>
      <w:r w:rsidRPr="00876DAA">
        <w:rPr>
          <w:rFonts w:ascii="Arial" w:hAnsi="Arial" w:cs="Arial"/>
          <w:sz w:val="22"/>
          <w:szCs w:val="22"/>
        </w:rPr>
        <w:t xml:space="preserve"> dapat kami diuraikan sebagai berikut:</w:t>
      </w:r>
    </w:p>
    <w:p w:rsidR="006C797D" w:rsidRPr="00876DAA" w:rsidRDefault="006C797D" w:rsidP="00770061">
      <w:pPr>
        <w:pStyle w:val="BodyTextIndent"/>
        <w:numPr>
          <w:ilvl w:val="0"/>
          <w:numId w:val="28"/>
        </w:numPr>
        <w:spacing w:before="60" w:after="0" w:line="360" w:lineRule="auto"/>
        <w:jc w:val="both"/>
        <w:rPr>
          <w:rFonts w:ascii="Arial" w:hAnsi="Arial" w:cs="Arial"/>
          <w:sz w:val="22"/>
          <w:szCs w:val="22"/>
        </w:rPr>
      </w:pPr>
      <w:r w:rsidRPr="00876DAA">
        <w:rPr>
          <w:rFonts w:ascii="Arial" w:hAnsi="Arial" w:cs="Arial"/>
          <w:sz w:val="22"/>
          <w:szCs w:val="22"/>
        </w:rPr>
        <w:t xml:space="preserve">Pemeliharaan rutin / berkala gedung / bangunan </w:t>
      </w:r>
      <w:proofErr w:type="gramStart"/>
      <w:r w:rsidRPr="00876DAA">
        <w:rPr>
          <w:rFonts w:ascii="Arial" w:hAnsi="Arial" w:cs="Arial"/>
          <w:sz w:val="22"/>
          <w:szCs w:val="22"/>
        </w:rPr>
        <w:t>kantor</w:t>
      </w:r>
      <w:proofErr w:type="gramEnd"/>
      <w:r w:rsidRPr="00876DAA">
        <w:rPr>
          <w:rFonts w:ascii="Arial" w:hAnsi="Arial" w:cs="Arial"/>
          <w:sz w:val="22"/>
          <w:szCs w:val="22"/>
        </w:rPr>
        <w:t xml:space="preserve"> target Output dan Outcomes100 % serta realisasi </w:t>
      </w:r>
      <w:r w:rsidR="009A5135">
        <w:rPr>
          <w:rFonts w:ascii="Arial" w:hAnsi="Arial" w:cs="Arial"/>
          <w:sz w:val="22"/>
          <w:szCs w:val="22"/>
        </w:rPr>
        <w:t>99.20</w:t>
      </w:r>
      <w:r w:rsidRPr="00876DAA">
        <w:rPr>
          <w:rFonts w:ascii="Arial" w:hAnsi="Arial" w:cs="Arial"/>
          <w:sz w:val="22"/>
          <w:szCs w:val="22"/>
        </w:rPr>
        <w:t xml:space="preserve"> %</w:t>
      </w:r>
      <w:r w:rsidR="006C58DE" w:rsidRPr="00876DAA">
        <w:rPr>
          <w:rFonts w:ascii="Arial" w:hAnsi="Arial" w:cs="Arial"/>
          <w:sz w:val="22"/>
          <w:szCs w:val="22"/>
        </w:rPr>
        <w:t>.</w:t>
      </w:r>
      <w:r w:rsidRPr="00876DAA">
        <w:rPr>
          <w:rFonts w:ascii="Arial" w:hAnsi="Arial" w:cs="Arial"/>
          <w:sz w:val="22"/>
          <w:szCs w:val="22"/>
        </w:rPr>
        <w:t xml:space="preserve"> </w:t>
      </w:r>
    </w:p>
    <w:p w:rsidR="006C797D" w:rsidRPr="00876DAA" w:rsidRDefault="006C58DE" w:rsidP="00770061">
      <w:pPr>
        <w:pStyle w:val="BodyTextIndent"/>
        <w:numPr>
          <w:ilvl w:val="0"/>
          <w:numId w:val="28"/>
        </w:numPr>
        <w:tabs>
          <w:tab w:val="left" w:pos="900"/>
        </w:tabs>
        <w:spacing w:before="60" w:line="360" w:lineRule="auto"/>
        <w:jc w:val="both"/>
        <w:rPr>
          <w:rFonts w:ascii="Arial" w:hAnsi="Arial" w:cs="Arial"/>
          <w:sz w:val="22"/>
          <w:szCs w:val="22"/>
        </w:rPr>
      </w:pPr>
      <w:r w:rsidRPr="00876DAA">
        <w:rPr>
          <w:rFonts w:ascii="Arial" w:hAnsi="Arial" w:cs="Arial"/>
          <w:sz w:val="22"/>
          <w:szCs w:val="22"/>
        </w:rPr>
        <w:t xml:space="preserve">Pemeliharaan rutin / berkala kendaraan </w:t>
      </w:r>
      <w:proofErr w:type="gramStart"/>
      <w:r w:rsidRPr="00876DAA">
        <w:rPr>
          <w:rFonts w:ascii="Arial" w:hAnsi="Arial" w:cs="Arial"/>
          <w:sz w:val="22"/>
          <w:szCs w:val="22"/>
        </w:rPr>
        <w:t>dinas</w:t>
      </w:r>
      <w:proofErr w:type="gramEnd"/>
      <w:r w:rsidRPr="00876DAA">
        <w:rPr>
          <w:rFonts w:ascii="Arial" w:hAnsi="Arial" w:cs="Arial"/>
          <w:sz w:val="22"/>
          <w:szCs w:val="22"/>
        </w:rPr>
        <w:t xml:space="preserve"> target Output dan Outcomes100 % serta realisasi </w:t>
      </w:r>
      <w:r w:rsidR="009A5135">
        <w:rPr>
          <w:rFonts w:ascii="Arial" w:hAnsi="Arial" w:cs="Arial"/>
          <w:sz w:val="22"/>
          <w:szCs w:val="22"/>
        </w:rPr>
        <w:t>79.20</w:t>
      </w:r>
      <w:r w:rsidRPr="00876DAA">
        <w:rPr>
          <w:rFonts w:ascii="Arial" w:hAnsi="Arial" w:cs="Arial"/>
          <w:sz w:val="22"/>
          <w:szCs w:val="22"/>
        </w:rPr>
        <w:t xml:space="preserve"> %.</w:t>
      </w:r>
    </w:p>
    <w:p w:rsidR="003023FC" w:rsidRPr="00876DAA" w:rsidRDefault="003023FC" w:rsidP="00770061">
      <w:pPr>
        <w:pStyle w:val="BodyTextIndent"/>
        <w:numPr>
          <w:ilvl w:val="0"/>
          <w:numId w:val="19"/>
        </w:numPr>
        <w:tabs>
          <w:tab w:val="clear" w:pos="1980"/>
          <w:tab w:val="num" w:pos="851"/>
        </w:tabs>
        <w:spacing w:before="60" w:after="0" w:line="360" w:lineRule="auto"/>
        <w:ind w:left="900" w:hanging="474"/>
        <w:jc w:val="both"/>
        <w:rPr>
          <w:rFonts w:ascii="Arial" w:hAnsi="Arial" w:cs="Arial"/>
          <w:bCs/>
          <w:sz w:val="22"/>
          <w:szCs w:val="22"/>
        </w:rPr>
      </w:pPr>
      <w:r w:rsidRPr="00876DAA">
        <w:rPr>
          <w:rFonts w:ascii="Arial" w:hAnsi="Arial" w:cs="Arial"/>
          <w:bCs/>
          <w:sz w:val="22"/>
          <w:szCs w:val="22"/>
          <w:lang w:val="id-ID"/>
        </w:rPr>
        <w:t>Program Peningkatan Pengembangan sistem Pelaporan Capaian Kinerja dan Keuangan</w:t>
      </w:r>
      <w:r w:rsidR="00846881" w:rsidRPr="00876DAA">
        <w:rPr>
          <w:rFonts w:ascii="Arial" w:hAnsi="Arial" w:cs="Arial"/>
          <w:bCs/>
          <w:sz w:val="22"/>
          <w:szCs w:val="22"/>
        </w:rPr>
        <w:t>.</w:t>
      </w:r>
    </w:p>
    <w:p w:rsidR="00846881" w:rsidRPr="00876DAA" w:rsidRDefault="00846881" w:rsidP="00770061">
      <w:pPr>
        <w:pStyle w:val="BodyTextIndent"/>
        <w:tabs>
          <w:tab w:val="left" w:pos="900"/>
        </w:tabs>
        <w:spacing w:before="60" w:line="360" w:lineRule="auto"/>
        <w:ind w:left="900" w:hanging="1170"/>
        <w:jc w:val="both"/>
        <w:rPr>
          <w:rFonts w:ascii="Arial" w:hAnsi="Arial" w:cs="Arial"/>
          <w:sz w:val="22"/>
          <w:szCs w:val="22"/>
        </w:rPr>
      </w:pPr>
      <w:r w:rsidRPr="00876DAA">
        <w:rPr>
          <w:rFonts w:ascii="Arial" w:hAnsi="Arial" w:cs="Arial"/>
          <w:bCs/>
          <w:sz w:val="22"/>
          <w:szCs w:val="22"/>
        </w:rPr>
        <w:tab/>
      </w:r>
      <w:r w:rsidRPr="00876DAA">
        <w:rPr>
          <w:rFonts w:ascii="Arial" w:hAnsi="Arial" w:cs="Arial"/>
          <w:sz w:val="22"/>
          <w:szCs w:val="22"/>
        </w:rPr>
        <w:t xml:space="preserve">Adapun kegiatan- </w:t>
      </w:r>
      <w:proofErr w:type="gramStart"/>
      <w:r w:rsidRPr="00876DAA">
        <w:rPr>
          <w:rFonts w:ascii="Arial" w:hAnsi="Arial" w:cs="Arial"/>
          <w:sz w:val="22"/>
          <w:szCs w:val="22"/>
        </w:rPr>
        <w:t>kegiatan  peningkatan</w:t>
      </w:r>
      <w:proofErr w:type="gramEnd"/>
      <w:r w:rsidRPr="00876DAA">
        <w:rPr>
          <w:rFonts w:ascii="Arial" w:hAnsi="Arial" w:cs="Arial"/>
          <w:sz w:val="22"/>
          <w:szCs w:val="22"/>
        </w:rPr>
        <w:t xml:space="preserve"> pengembangan system pelaporan capaian kinerja dan keuangan tahun 201</w:t>
      </w:r>
      <w:r w:rsidR="009A5135">
        <w:rPr>
          <w:rFonts w:ascii="Arial" w:hAnsi="Arial" w:cs="Arial"/>
          <w:sz w:val="22"/>
          <w:szCs w:val="22"/>
        </w:rPr>
        <w:t>9</w:t>
      </w:r>
      <w:r w:rsidRPr="00876DAA">
        <w:rPr>
          <w:rFonts w:ascii="Arial" w:hAnsi="Arial" w:cs="Arial"/>
          <w:sz w:val="22"/>
          <w:szCs w:val="22"/>
        </w:rPr>
        <w:t xml:space="preserve"> dapat kami diuraikan sebagai berikut:</w:t>
      </w:r>
    </w:p>
    <w:p w:rsidR="00846881" w:rsidRPr="00876DAA" w:rsidRDefault="00E215C4" w:rsidP="00770061">
      <w:pPr>
        <w:pStyle w:val="BodyTextIndent"/>
        <w:numPr>
          <w:ilvl w:val="0"/>
          <w:numId w:val="30"/>
        </w:numPr>
        <w:spacing w:before="60" w:after="0" w:line="360" w:lineRule="auto"/>
        <w:jc w:val="both"/>
        <w:rPr>
          <w:rFonts w:ascii="Arial" w:hAnsi="Arial" w:cs="Arial"/>
          <w:sz w:val="22"/>
          <w:szCs w:val="22"/>
        </w:rPr>
      </w:pPr>
      <w:r w:rsidRPr="00876DAA">
        <w:rPr>
          <w:rFonts w:ascii="Arial" w:hAnsi="Arial" w:cs="Arial"/>
          <w:sz w:val="22"/>
          <w:szCs w:val="22"/>
        </w:rPr>
        <w:t>Penyusunan dokumen</w:t>
      </w:r>
      <w:r w:rsidR="00846881" w:rsidRPr="00876DAA">
        <w:rPr>
          <w:rFonts w:ascii="Arial" w:hAnsi="Arial" w:cs="Arial"/>
          <w:sz w:val="22"/>
          <w:szCs w:val="22"/>
        </w:rPr>
        <w:t xml:space="preserve"> </w:t>
      </w:r>
      <w:r w:rsidRPr="00876DAA">
        <w:rPr>
          <w:rFonts w:ascii="Arial" w:hAnsi="Arial" w:cs="Arial"/>
          <w:sz w:val="22"/>
          <w:szCs w:val="22"/>
        </w:rPr>
        <w:t xml:space="preserve">perencanaan, pengendalian dan laporan capaian kinerja OPD </w:t>
      </w:r>
      <w:r w:rsidR="00846881" w:rsidRPr="00876DAA">
        <w:rPr>
          <w:rFonts w:ascii="Arial" w:hAnsi="Arial" w:cs="Arial"/>
          <w:sz w:val="22"/>
          <w:szCs w:val="22"/>
        </w:rPr>
        <w:t xml:space="preserve">target Output dan Outcomes100 % serta realisasi </w:t>
      </w:r>
      <w:r w:rsidR="009A5135">
        <w:rPr>
          <w:rFonts w:ascii="Arial" w:hAnsi="Arial" w:cs="Arial"/>
          <w:sz w:val="22"/>
          <w:szCs w:val="22"/>
        </w:rPr>
        <w:t>99.89</w:t>
      </w:r>
      <w:r w:rsidR="00846881" w:rsidRPr="00876DAA">
        <w:rPr>
          <w:rFonts w:ascii="Arial" w:hAnsi="Arial" w:cs="Arial"/>
          <w:sz w:val="22"/>
          <w:szCs w:val="22"/>
        </w:rPr>
        <w:t xml:space="preserve"> %. </w:t>
      </w:r>
    </w:p>
    <w:p w:rsidR="003023FC" w:rsidRPr="00876DAA" w:rsidRDefault="003023FC" w:rsidP="00770061">
      <w:pPr>
        <w:pStyle w:val="BodyTextIndent"/>
        <w:numPr>
          <w:ilvl w:val="0"/>
          <w:numId w:val="19"/>
        </w:numPr>
        <w:tabs>
          <w:tab w:val="clear" w:pos="1980"/>
          <w:tab w:val="num" w:pos="851"/>
        </w:tabs>
        <w:spacing w:before="60" w:after="0" w:line="360" w:lineRule="auto"/>
        <w:ind w:left="851" w:hanging="401"/>
        <w:jc w:val="both"/>
        <w:rPr>
          <w:rFonts w:ascii="Arial" w:hAnsi="Arial" w:cs="Arial"/>
          <w:bCs/>
          <w:sz w:val="22"/>
          <w:szCs w:val="22"/>
        </w:rPr>
      </w:pPr>
      <w:r w:rsidRPr="00876DAA">
        <w:rPr>
          <w:rFonts w:ascii="Arial" w:hAnsi="Arial" w:cs="Arial"/>
          <w:bCs/>
          <w:sz w:val="22"/>
          <w:szCs w:val="22"/>
        </w:rPr>
        <w:t xml:space="preserve">Program Pelayanan </w:t>
      </w:r>
      <w:r w:rsidRPr="00876DAA">
        <w:rPr>
          <w:rFonts w:ascii="Arial" w:hAnsi="Arial" w:cs="Arial"/>
          <w:bCs/>
          <w:sz w:val="22"/>
          <w:szCs w:val="22"/>
          <w:lang w:val="id-ID"/>
        </w:rPr>
        <w:t xml:space="preserve">Masyarakat </w:t>
      </w:r>
      <w:r w:rsidRPr="00876DAA">
        <w:rPr>
          <w:rFonts w:ascii="Arial" w:hAnsi="Arial" w:cs="Arial"/>
          <w:bCs/>
          <w:sz w:val="22"/>
          <w:szCs w:val="22"/>
        </w:rPr>
        <w:t xml:space="preserve">Berbasis Kewilayahan target output dan outcome 100 %  realisasi pencapaiannya </w:t>
      </w:r>
      <w:r w:rsidR="009A5135">
        <w:rPr>
          <w:rFonts w:ascii="Arial" w:hAnsi="Arial" w:cs="Arial"/>
          <w:bCs/>
          <w:sz w:val="22"/>
          <w:szCs w:val="22"/>
        </w:rPr>
        <w:t>96.25</w:t>
      </w:r>
      <w:r w:rsidRPr="00876DAA">
        <w:rPr>
          <w:rFonts w:ascii="Arial" w:hAnsi="Arial" w:cs="Arial"/>
          <w:bCs/>
          <w:sz w:val="22"/>
          <w:szCs w:val="22"/>
        </w:rPr>
        <w:t>%</w:t>
      </w:r>
      <w:r w:rsidRPr="00876DAA">
        <w:rPr>
          <w:rFonts w:ascii="Arial" w:hAnsi="Arial" w:cs="Arial"/>
          <w:bCs/>
          <w:sz w:val="22"/>
          <w:szCs w:val="22"/>
          <w:lang w:val="id-ID"/>
        </w:rPr>
        <w:t xml:space="preserve"> </w:t>
      </w:r>
      <w:r w:rsidRPr="00876DAA">
        <w:rPr>
          <w:rFonts w:ascii="Arial" w:hAnsi="Arial" w:cs="Arial"/>
          <w:bCs/>
          <w:sz w:val="22"/>
          <w:szCs w:val="22"/>
        </w:rPr>
        <w:t xml:space="preserve"> </w:t>
      </w:r>
      <w:r w:rsidRPr="00876DAA">
        <w:rPr>
          <w:rFonts w:ascii="Arial" w:hAnsi="Arial" w:cs="Arial"/>
          <w:bCs/>
          <w:sz w:val="22"/>
          <w:szCs w:val="22"/>
          <w:lang w:val="id-ID"/>
        </w:rPr>
        <w:t>dengan perincian sebagai berikut :</w:t>
      </w:r>
    </w:p>
    <w:p w:rsidR="003023FC" w:rsidRPr="00876DAA" w:rsidRDefault="003023FC" w:rsidP="00770061">
      <w:pPr>
        <w:pStyle w:val="BodyTextIndent"/>
        <w:numPr>
          <w:ilvl w:val="0"/>
          <w:numId w:val="31"/>
        </w:numPr>
        <w:spacing w:before="60" w:line="360" w:lineRule="auto"/>
        <w:jc w:val="both"/>
        <w:rPr>
          <w:rFonts w:ascii="Arial" w:hAnsi="Arial" w:cs="Arial"/>
          <w:bCs/>
          <w:sz w:val="22"/>
          <w:szCs w:val="22"/>
        </w:rPr>
      </w:pPr>
      <w:r w:rsidRPr="00876DAA">
        <w:rPr>
          <w:rFonts w:ascii="Arial" w:hAnsi="Arial" w:cs="Arial"/>
          <w:bCs/>
          <w:sz w:val="22"/>
          <w:szCs w:val="22"/>
        </w:rPr>
        <w:t>Penyelenggaraan Pemerintahan</w:t>
      </w:r>
      <w:r w:rsidR="00F51587" w:rsidRPr="00876DAA">
        <w:rPr>
          <w:rFonts w:ascii="Arial" w:hAnsi="Arial" w:cs="Arial"/>
          <w:bCs/>
          <w:sz w:val="22"/>
          <w:szCs w:val="22"/>
        </w:rPr>
        <w:t>,</w:t>
      </w:r>
      <w:r w:rsidRPr="00876DAA">
        <w:rPr>
          <w:rFonts w:ascii="Arial" w:hAnsi="Arial" w:cs="Arial"/>
          <w:bCs/>
          <w:sz w:val="22"/>
          <w:szCs w:val="22"/>
        </w:rPr>
        <w:t xml:space="preserve"> </w:t>
      </w:r>
      <w:r w:rsidR="00F51587" w:rsidRPr="00876DAA">
        <w:rPr>
          <w:rFonts w:ascii="Arial" w:hAnsi="Arial" w:cs="Arial"/>
          <w:bCs/>
          <w:sz w:val="22"/>
          <w:szCs w:val="22"/>
        </w:rPr>
        <w:t xml:space="preserve">ketentraman dan ketertiban </w:t>
      </w:r>
      <w:r w:rsidRPr="00876DAA">
        <w:rPr>
          <w:rFonts w:ascii="Arial" w:hAnsi="Arial" w:cs="Arial"/>
          <w:bCs/>
          <w:sz w:val="22"/>
          <w:szCs w:val="22"/>
        </w:rPr>
        <w:t xml:space="preserve">Kecamatan target output dan </w:t>
      </w:r>
      <w:r w:rsidRPr="00876DAA">
        <w:rPr>
          <w:rFonts w:ascii="Arial" w:hAnsi="Arial" w:cs="Arial"/>
          <w:bCs/>
          <w:sz w:val="22"/>
          <w:szCs w:val="22"/>
          <w:lang w:val="id-ID"/>
        </w:rPr>
        <w:t>o</w:t>
      </w:r>
      <w:r w:rsidRPr="00876DAA">
        <w:rPr>
          <w:rFonts w:ascii="Arial" w:hAnsi="Arial" w:cs="Arial"/>
          <w:bCs/>
          <w:sz w:val="22"/>
          <w:szCs w:val="22"/>
        </w:rPr>
        <w:t xml:space="preserve">utcome 100 </w:t>
      </w:r>
      <w:proofErr w:type="gramStart"/>
      <w:r w:rsidRPr="00876DAA">
        <w:rPr>
          <w:rFonts w:ascii="Arial" w:hAnsi="Arial" w:cs="Arial"/>
          <w:bCs/>
          <w:sz w:val="22"/>
          <w:szCs w:val="22"/>
        </w:rPr>
        <w:t>%  realisasi</w:t>
      </w:r>
      <w:proofErr w:type="gramEnd"/>
      <w:r w:rsidRPr="00876DAA">
        <w:rPr>
          <w:rFonts w:ascii="Arial" w:hAnsi="Arial" w:cs="Arial"/>
          <w:bCs/>
          <w:sz w:val="22"/>
          <w:szCs w:val="22"/>
        </w:rPr>
        <w:t xml:space="preserve"> pencapaiannya</w:t>
      </w:r>
      <w:r w:rsidRPr="00876DAA">
        <w:rPr>
          <w:rFonts w:ascii="Arial" w:hAnsi="Arial" w:cs="Arial"/>
          <w:bCs/>
          <w:sz w:val="22"/>
          <w:szCs w:val="22"/>
          <w:lang w:val="id-ID"/>
        </w:rPr>
        <w:t xml:space="preserve"> </w:t>
      </w:r>
      <w:r w:rsidR="009A5135">
        <w:rPr>
          <w:rFonts w:ascii="Arial" w:hAnsi="Arial" w:cs="Arial"/>
          <w:bCs/>
          <w:sz w:val="22"/>
          <w:szCs w:val="22"/>
        </w:rPr>
        <w:t>88.56</w:t>
      </w:r>
      <w:r w:rsidR="00F51587" w:rsidRPr="00876DAA">
        <w:rPr>
          <w:rFonts w:ascii="Arial" w:hAnsi="Arial" w:cs="Arial"/>
          <w:bCs/>
          <w:sz w:val="22"/>
          <w:szCs w:val="22"/>
        </w:rPr>
        <w:t>%</w:t>
      </w:r>
      <w:r w:rsidR="00515DDF" w:rsidRPr="00876DAA">
        <w:rPr>
          <w:rFonts w:ascii="Arial" w:hAnsi="Arial" w:cs="Arial"/>
          <w:bCs/>
          <w:sz w:val="22"/>
          <w:szCs w:val="22"/>
        </w:rPr>
        <w:t>.</w:t>
      </w:r>
    </w:p>
    <w:p w:rsidR="00515DDF" w:rsidRPr="00876DAA" w:rsidRDefault="00515DDF" w:rsidP="00770061">
      <w:pPr>
        <w:pStyle w:val="BodyTextIndent"/>
        <w:numPr>
          <w:ilvl w:val="0"/>
          <w:numId w:val="31"/>
        </w:numPr>
        <w:spacing w:before="60" w:line="360" w:lineRule="auto"/>
        <w:jc w:val="both"/>
        <w:rPr>
          <w:rFonts w:ascii="Arial" w:hAnsi="Arial" w:cs="Arial"/>
          <w:bCs/>
          <w:sz w:val="22"/>
          <w:szCs w:val="22"/>
        </w:rPr>
      </w:pPr>
      <w:r w:rsidRPr="00876DAA">
        <w:rPr>
          <w:rFonts w:ascii="Arial" w:hAnsi="Arial" w:cs="Arial"/>
          <w:bCs/>
          <w:sz w:val="22"/>
          <w:szCs w:val="22"/>
        </w:rPr>
        <w:t xml:space="preserve">Peningkatan Pelayanan, Informasi dan pengaduan masyarakat   Kecamatan target output dan </w:t>
      </w:r>
      <w:r w:rsidRPr="00876DAA">
        <w:rPr>
          <w:rFonts w:ascii="Arial" w:hAnsi="Arial" w:cs="Arial"/>
          <w:bCs/>
          <w:sz w:val="22"/>
          <w:szCs w:val="22"/>
          <w:lang w:val="id-ID"/>
        </w:rPr>
        <w:t>o</w:t>
      </w:r>
      <w:r w:rsidRPr="00876DAA">
        <w:rPr>
          <w:rFonts w:ascii="Arial" w:hAnsi="Arial" w:cs="Arial"/>
          <w:bCs/>
          <w:sz w:val="22"/>
          <w:szCs w:val="22"/>
        </w:rPr>
        <w:t xml:space="preserve">utcome 100 </w:t>
      </w:r>
      <w:proofErr w:type="gramStart"/>
      <w:r w:rsidRPr="00876DAA">
        <w:rPr>
          <w:rFonts w:ascii="Arial" w:hAnsi="Arial" w:cs="Arial"/>
          <w:bCs/>
          <w:sz w:val="22"/>
          <w:szCs w:val="22"/>
        </w:rPr>
        <w:t>%  realisasi</w:t>
      </w:r>
      <w:proofErr w:type="gramEnd"/>
      <w:r w:rsidRPr="00876DAA">
        <w:rPr>
          <w:rFonts w:ascii="Arial" w:hAnsi="Arial" w:cs="Arial"/>
          <w:bCs/>
          <w:sz w:val="22"/>
          <w:szCs w:val="22"/>
        </w:rPr>
        <w:t xml:space="preserve"> pencapaiannya </w:t>
      </w:r>
      <w:r w:rsidR="009A5135">
        <w:rPr>
          <w:rFonts w:ascii="Arial" w:hAnsi="Arial" w:cs="Arial"/>
          <w:bCs/>
          <w:sz w:val="22"/>
          <w:szCs w:val="22"/>
        </w:rPr>
        <w:t>99.70</w:t>
      </w:r>
      <w:r w:rsidRPr="00876DAA">
        <w:rPr>
          <w:rFonts w:ascii="Arial" w:hAnsi="Arial" w:cs="Arial"/>
          <w:bCs/>
          <w:sz w:val="22"/>
          <w:szCs w:val="22"/>
        </w:rPr>
        <w:t>%.</w:t>
      </w:r>
    </w:p>
    <w:p w:rsidR="00515DDF" w:rsidRPr="00876DAA" w:rsidRDefault="00515DDF" w:rsidP="00770061">
      <w:pPr>
        <w:pStyle w:val="BodyTextIndent"/>
        <w:numPr>
          <w:ilvl w:val="0"/>
          <w:numId w:val="31"/>
        </w:numPr>
        <w:spacing w:before="60" w:line="360" w:lineRule="auto"/>
        <w:jc w:val="both"/>
        <w:rPr>
          <w:rFonts w:ascii="Arial" w:hAnsi="Arial" w:cs="Arial"/>
          <w:bCs/>
          <w:sz w:val="22"/>
          <w:szCs w:val="22"/>
        </w:rPr>
      </w:pPr>
      <w:r w:rsidRPr="00876DAA">
        <w:rPr>
          <w:rFonts w:ascii="Arial" w:hAnsi="Arial" w:cs="Arial"/>
          <w:bCs/>
          <w:sz w:val="22"/>
          <w:szCs w:val="22"/>
        </w:rPr>
        <w:t xml:space="preserve">Pembinaan social dan budaya masyarakat kecamatan target output dan </w:t>
      </w:r>
      <w:r w:rsidRPr="00876DAA">
        <w:rPr>
          <w:rFonts w:ascii="Arial" w:hAnsi="Arial" w:cs="Arial"/>
          <w:bCs/>
          <w:sz w:val="22"/>
          <w:szCs w:val="22"/>
          <w:lang w:val="id-ID"/>
        </w:rPr>
        <w:t>o</w:t>
      </w:r>
      <w:r w:rsidRPr="00876DAA">
        <w:rPr>
          <w:rFonts w:ascii="Arial" w:hAnsi="Arial" w:cs="Arial"/>
          <w:bCs/>
          <w:sz w:val="22"/>
          <w:szCs w:val="22"/>
        </w:rPr>
        <w:t xml:space="preserve">utcome 100 </w:t>
      </w:r>
      <w:proofErr w:type="gramStart"/>
      <w:r w:rsidRPr="00876DAA">
        <w:rPr>
          <w:rFonts w:ascii="Arial" w:hAnsi="Arial" w:cs="Arial"/>
          <w:bCs/>
          <w:sz w:val="22"/>
          <w:szCs w:val="22"/>
        </w:rPr>
        <w:t>%  realisasi</w:t>
      </w:r>
      <w:proofErr w:type="gramEnd"/>
      <w:r w:rsidRPr="00876DAA">
        <w:rPr>
          <w:rFonts w:ascii="Arial" w:hAnsi="Arial" w:cs="Arial"/>
          <w:bCs/>
          <w:sz w:val="22"/>
          <w:szCs w:val="22"/>
        </w:rPr>
        <w:t xml:space="preserve"> pencapaiannya </w:t>
      </w:r>
      <w:r w:rsidR="009A5135">
        <w:rPr>
          <w:rFonts w:ascii="Arial" w:hAnsi="Arial" w:cs="Arial"/>
          <w:bCs/>
          <w:sz w:val="22"/>
          <w:szCs w:val="22"/>
        </w:rPr>
        <w:t>99.03</w:t>
      </w:r>
      <w:r w:rsidRPr="00876DAA">
        <w:rPr>
          <w:rFonts w:ascii="Arial" w:hAnsi="Arial" w:cs="Arial"/>
          <w:bCs/>
          <w:sz w:val="22"/>
          <w:szCs w:val="22"/>
        </w:rPr>
        <w:t>%.</w:t>
      </w:r>
    </w:p>
    <w:p w:rsidR="00515DDF" w:rsidRPr="00876DAA" w:rsidRDefault="00515DDF" w:rsidP="00770061">
      <w:pPr>
        <w:pStyle w:val="BodyTextIndent"/>
        <w:numPr>
          <w:ilvl w:val="0"/>
          <w:numId w:val="31"/>
        </w:numPr>
        <w:spacing w:before="60" w:line="360" w:lineRule="auto"/>
        <w:jc w:val="both"/>
        <w:rPr>
          <w:rFonts w:ascii="Arial" w:hAnsi="Arial" w:cs="Arial"/>
          <w:bCs/>
          <w:sz w:val="22"/>
          <w:szCs w:val="22"/>
        </w:rPr>
      </w:pPr>
      <w:r w:rsidRPr="00876DAA">
        <w:rPr>
          <w:rFonts w:ascii="Arial" w:hAnsi="Arial" w:cs="Arial"/>
          <w:bCs/>
          <w:sz w:val="22"/>
          <w:szCs w:val="22"/>
        </w:rPr>
        <w:t xml:space="preserve">Pembinaan ekonomi, social dan budaya masyarakat Kelurahan </w:t>
      </w:r>
      <w:r w:rsidR="00A743DB" w:rsidRPr="00876DAA">
        <w:rPr>
          <w:rFonts w:ascii="Arial" w:hAnsi="Arial" w:cs="Arial"/>
          <w:bCs/>
          <w:sz w:val="22"/>
          <w:szCs w:val="22"/>
        </w:rPr>
        <w:t>Bumijo</w:t>
      </w:r>
      <w:r w:rsidRPr="00876DAA">
        <w:rPr>
          <w:rFonts w:ascii="Arial" w:hAnsi="Arial" w:cs="Arial"/>
          <w:bCs/>
          <w:sz w:val="22"/>
          <w:szCs w:val="22"/>
        </w:rPr>
        <w:t xml:space="preserve"> target output dan </w:t>
      </w:r>
      <w:r w:rsidRPr="00876DAA">
        <w:rPr>
          <w:rFonts w:ascii="Arial" w:hAnsi="Arial" w:cs="Arial"/>
          <w:bCs/>
          <w:sz w:val="22"/>
          <w:szCs w:val="22"/>
          <w:lang w:val="id-ID"/>
        </w:rPr>
        <w:t>o</w:t>
      </w:r>
      <w:r w:rsidRPr="00876DAA">
        <w:rPr>
          <w:rFonts w:ascii="Arial" w:hAnsi="Arial" w:cs="Arial"/>
          <w:bCs/>
          <w:sz w:val="22"/>
          <w:szCs w:val="22"/>
        </w:rPr>
        <w:t xml:space="preserve">utcome 100 </w:t>
      </w:r>
      <w:proofErr w:type="gramStart"/>
      <w:r w:rsidRPr="00876DAA">
        <w:rPr>
          <w:rFonts w:ascii="Arial" w:hAnsi="Arial" w:cs="Arial"/>
          <w:bCs/>
          <w:sz w:val="22"/>
          <w:szCs w:val="22"/>
        </w:rPr>
        <w:t>%  realisasi</w:t>
      </w:r>
      <w:proofErr w:type="gramEnd"/>
      <w:r w:rsidRPr="00876DAA">
        <w:rPr>
          <w:rFonts w:ascii="Arial" w:hAnsi="Arial" w:cs="Arial"/>
          <w:bCs/>
          <w:sz w:val="22"/>
          <w:szCs w:val="22"/>
        </w:rPr>
        <w:t xml:space="preserve"> pencapaiannya </w:t>
      </w:r>
      <w:r w:rsidR="009A5135">
        <w:rPr>
          <w:rFonts w:ascii="Arial" w:hAnsi="Arial" w:cs="Arial"/>
          <w:bCs/>
          <w:sz w:val="22"/>
          <w:szCs w:val="22"/>
        </w:rPr>
        <w:t>98.58</w:t>
      </w:r>
      <w:r w:rsidRPr="00876DAA">
        <w:rPr>
          <w:rFonts w:ascii="Arial" w:hAnsi="Arial" w:cs="Arial"/>
          <w:bCs/>
          <w:sz w:val="22"/>
          <w:szCs w:val="22"/>
        </w:rPr>
        <w:t>%.</w:t>
      </w:r>
    </w:p>
    <w:p w:rsidR="00515DDF" w:rsidRPr="00876DAA" w:rsidRDefault="00515DDF" w:rsidP="00770061">
      <w:pPr>
        <w:pStyle w:val="BodyTextIndent"/>
        <w:numPr>
          <w:ilvl w:val="0"/>
          <w:numId w:val="31"/>
        </w:numPr>
        <w:spacing w:before="60" w:line="360" w:lineRule="auto"/>
        <w:jc w:val="both"/>
        <w:rPr>
          <w:rFonts w:ascii="Arial" w:hAnsi="Arial" w:cs="Arial"/>
          <w:bCs/>
          <w:sz w:val="22"/>
          <w:szCs w:val="22"/>
        </w:rPr>
      </w:pPr>
      <w:r w:rsidRPr="00876DAA">
        <w:rPr>
          <w:rFonts w:ascii="Arial" w:hAnsi="Arial" w:cs="Arial"/>
          <w:bCs/>
          <w:sz w:val="22"/>
          <w:szCs w:val="22"/>
        </w:rPr>
        <w:lastRenderedPageBreak/>
        <w:t xml:space="preserve">Pembinaan ekonomi, social dan budaya masyarakat Kelurahan </w:t>
      </w:r>
      <w:r w:rsidR="00A743DB" w:rsidRPr="00876DAA">
        <w:rPr>
          <w:rFonts w:ascii="Arial" w:hAnsi="Arial" w:cs="Arial"/>
          <w:bCs/>
          <w:sz w:val="22"/>
          <w:szCs w:val="22"/>
        </w:rPr>
        <w:t>Cokrodiningratan</w:t>
      </w:r>
      <w:r w:rsidRPr="00876DAA">
        <w:rPr>
          <w:rFonts w:ascii="Arial" w:hAnsi="Arial" w:cs="Arial"/>
          <w:bCs/>
          <w:sz w:val="22"/>
          <w:szCs w:val="22"/>
        </w:rPr>
        <w:t xml:space="preserve"> target output dan </w:t>
      </w:r>
      <w:r w:rsidRPr="00876DAA">
        <w:rPr>
          <w:rFonts w:ascii="Arial" w:hAnsi="Arial" w:cs="Arial"/>
          <w:bCs/>
          <w:sz w:val="22"/>
          <w:szCs w:val="22"/>
          <w:lang w:val="id-ID"/>
        </w:rPr>
        <w:t>o</w:t>
      </w:r>
      <w:r w:rsidRPr="00876DAA">
        <w:rPr>
          <w:rFonts w:ascii="Arial" w:hAnsi="Arial" w:cs="Arial"/>
          <w:bCs/>
          <w:sz w:val="22"/>
          <w:szCs w:val="22"/>
        </w:rPr>
        <w:t xml:space="preserve">utcome 100 </w:t>
      </w:r>
      <w:proofErr w:type="gramStart"/>
      <w:r w:rsidRPr="00876DAA">
        <w:rPr>
          <w:rFonts w:ascii="Arial" w:hAnsi="Arial" w:cs="Arial"/>
          <w:bCs/>
          <w:sz w:val="22"/>
          <w:szCs w:val="22"/>
        </w:rPr>
        <w:t>%  realisasi</w:t>
      </w:r>
      <w:proofErr w:type="gramEnd"/>
      <w:r w:rsidRPr="00876DAA">
        <w:rPr>
          <w:rFonts w:ascii="Arial" w:hAnsi="Arial" w:cs="Arial"/>
          <w:bCs/>
          <w:sz w:val="22"/>
          <w:szCs w:val="22"/>
        </w:rPr>
        <w:t xml:space="preserve"> pencapaiannya </w:t>
      </w:r>
      <w:r w:rsidR="009A5135">
        <w:rPr>
          <w:rFonts w:ascii="Arial" w:hAnsi="Arial" w:cs="Arial"/>
          <w:bCs/>
          <w:sz w:val="22"/>
          <w:szCs w:val="22"/>
        </w:rPr>
        <w:t>98.36</w:t>
      </w:r>
      <w:r w:rsidRPr="00876DAA">
        <w:rPr>
          <w:rFonts w:ascii="Arial" w:hAnsi="Arial" w:cs="Arial"/>
          <w:bCs/>
          <w:sz w:val="22"/>
          <w:szCs w:val="22"/>
        </w:rPr>
        <w:t>%.</w:t>
      </w:r>
    </w:p>
    <w:p w:rsidR="00D667BB" w:rsidRPr="00876DAA" w:rsidRDefault="00D667BB" w:rsidP="00770061">
      <w:pPr>
        <w:pStyle w:val="BodyTextIndent"/>
        <w:numPr>
          <w:ilvl w:val="0"/>
          <w:numId w:val="31"/>
        </w:numPr>
        <w:spacing w:before="60" w:line="360" w:lineRule="auto"/>
        <w:jc w:val="both"/>
        <w:rPr>
          <w:rFonts w:ascii="Arial" w:hAnsi="Arial" w:cs="Arial"/>
          <w:bCs/>
          <w:sz w:val="22"/>
          <w:szCs w:val="22"/>
        </w:rPr>
      </w:pPr>
      <w:r w:rsidRPr="00876DAA">
        <w:rPr>
          <w:rFonts w:ascii="Arial" w:hAnsi="Arial" w:cs="Arial"/>
          <w:bCs/>
          <w:sz w:val="22"/>
          <w:szCs w:val="22"/>
        </w:rPr>
        <w:t xml:space="preserve">Pembinaan ekonomi, social dan budaya masyarakat Kelurahan </w:t>
      </w:r>
      <w:r w:rsidR="00A743DB" w:rsidRPr="00876DAA">
        <w:rPr>
          <w:rFonts w:ascii="Arial" w:hAnsi="Arial" w:cs="Arial"/>
          <w:bCs/>
          <w:sz w:val="22"/>
          <w:szCs w:val="22"/>
        </w:rPr>
        <w:t>Gowongan</w:t>
      </w:r>
      <w:r w:rsidRPr="00876DAA">
        <w:rPr>
          <w:rFonts w:ascii="Arial" w:hAnsi="Arial" w:cs="Arial"/>
          <w:bCs/>
          <w:sz w:val="22"/>
          <w:szCs w:val="22"/>
        </w:rPr>
        <w:t xml:space="preserve"> target output dan </w:t>
      </w:r>
      <w:r w:rsidRPr="00876DAA">
        <w:rPr>
          <w:rFonts w:ascii="Arial" w:hAnsi="Arial" w:cs="Arial"/>
          <w:bCs/>
          <w:sz w:val="22"/>
          <w:szCs w:val="22"/>
          <w:lang w:val="id-ID"/>
        </w:rPr>
        <w:t>o</w:t>
      </w:r>
      <w:r w:rsidRPr="00876DAA">
        <w:rPr>
          <w:rFonts w:ascii="Arial" w:hAnsi="Arial" w:cs="Arial"/>
          <w:bCs/>
          <w:sz w:val="22"/>
          <w:szCs w:val="22"/>
        </w:rPr>
        <w:t xml:space="preserve">utcome 100 </w:t>
      </w:r>
      <w:proofErr w:type="gramStart"/>
      <w:r w:rsidRPr="00876DAA">
        <w:rPr>
          <w:rFonts w:ascii="Arial" w:hAnsi="Arial" w:cs="Arial"/>
          <w:bCs/>
          <w:sz w:val="22"/>
          <w:szCs w:val="22"/>
        </w:rPr>
        <w:t>%  realisasi</w:t>
      </w:r>
      <w:proofErr w:type="gramEnd"/>
      <w:r w:rsidRPr="00876DAA">
        <w:rPr>
          <w:rFonts w:ascii="Arial" w:hAnsi="Arial" w:cs="Arial"/>
          <w:bCs/>
          <w:sz w:val="22"/>
          <w:szCs w:val="22"/>
        </w:rPr>
        <w:t xml:space="preserve"> pencapaiannya </w:t>
      </w:r>
      <w:r w:rsidR="009A5135">
        <w:rPr>
          <w:rFonts w:ascii="Arial" w:hAnsi="Arial" w:cs="Arial"/>
          <w:bCs/>
          <w:sz w:val="22"/>
          <w:szCs w:val="22"/>
        </w:rPr>
        <w:t>94.84</w:t>
      </w:r>
      <w:r w:rsidRPr="00876DAA">
        <w:rPr>
          <w:rFonts w:ascii="Arial" w:hAnsi="Arial" w:cs="Arial"/>
          <w:bCs/>
          <w:sz w:val="22"/>
          <w:szCs w:val="22"/>
        </w:rPr>
        <w:t>%.</w:t>
      </w:r>
    </w:p>
    <w:p w:rsidR="00D667BB" w:rsidRPr="00876DAA" w:rsidRDefault="00D667BB" w:rsidP="00770061">
      <w:pPr>
        <w:pStyle w:val="BodyTextIndent"/>
        <w:numPr>
          <w:ilvl w:val="0"/>
          <w:numId w:val="31"/>
        </w:numPr>
        <w:spacing w:before="60" w:line="360" w:lineRule="auto"/>
        <w:jc w:val="both"/>
        <w:rPr>
          <w:rFonts w:ascii="Arial" w:hAnsi="Arial" w:cs="Arial"/>
          <w:bCs/>
          <w:sz w:val="22"/>
          <w:szCs w:val="22"/>
        </w:rPr>
      </w:pPr>
      <w:r w:rsidRPr="00876DAA">
        <w:rPr>
          <w:rFonts w:ascii="Arial" w:hAnsi="Arial" w:cs="Arial"/>
          <w:bCs/>
          <w:sz w:val="22"/>
          <w:szCs w:val="22"/>
        </w:rPr>
        <w:t xml:space="preserve">Penyelenggaraan pembangunan wilayah kecamatan target output dan </w:t>
      </w:r>
      <w:r w:rsidRPr="00876DAA">
        <w:rPr>
          <w:rFonts w:ascii="Arial" w:hAnsi="Arial" w:cs="Arial"/>
          <w:bCs/>
          <w:sz w:val="22"/>
          <w:szCs w:val="22"/>
          <w:lang w:val="id-ID"/>
        </w:rPr>
        <w:t>o</w:t>
      </w:r>
      <w:r w:rsidRPr="00876DAA">
        <w:rPr>
          <w:rFonts w:ascii="Arial" w:hAnsi="Arial" w:cs="Arial"/>
          <w:bCs/>
          <w:sz w:val="22"/>
          <w:szCs w:val="22"/>
        </w:rPr>
        <w:t xml:space="preserve">utcome 100 </w:t>
      </w:r>
      <w:proofErr w:type="gramStart"/>
      <w:r w:rsidRPr="00876DAA">
        <w:rPr>
          <w:rFonts w:ascii="Arial" w:hAnsi="Arial" w:cs="Arial"/>
          <w:bCs/>
          <w:sz w:val="22"/>
          <w:szCs w:val="22"/>
        </w:rPr>
        <w:t>%  realisasi</w:t>
      </w:r>
      <w:proofErr w:type="gramEnd"/>
      <w:r w:rsidRPr="00876DAA">
        <w:rPr>
          <w:rFonts w:ascii="Arial" w:hAnsi="Arial" w:cs="Arial"/>
          <w:bCs/>
          <w:sz w:val="22"/>
          <w:szCs w:val="22"/>
        </w:rPr>
        <w:t xml:space="preserve"> pencapaiannya </w:t>
      </w:r>
      <w:r w:rsidR="00B369D2">
        <w:rPr>
          <w:rFonts w:ascii="Arial" w:hAnsi="Arial" w:cs="Arial"/>
          <w:bCs/>
          <w:sz w:val="22"/>
          <w:szCs w:val="22"/>
        </w:rPr>
        <w:t>87.84</w:t>
      </w:r>
      <w:r w:rsidRPr="00876DAA">
        <w:rPr>
          <w:rFonts w:ascii="Arial" w:hAnsi="Arial" w:cs="Arial"/>
          <w:bCs/>
          <w:sz w:val="22"/>
          <w:szCs w:val="22"/>
        </w:rPr>
        <w:t>%.</w:t>
      </w:r>
    </w:p>
    <w:p w:rsidR="003023FC" w:rsidRPr="00876DAA" w:rsidRDefault="003023FC" w:rsidP="00770061">
      <w:pPr>
        <w:spacing w:before="120" w:line="360" w:lineRule="auto"/>
        <w:ind w:left="482" w:firstLine="839"/>
        <w:jc w:val="both"/>
        <w:rPr>
          <w:rFonts w:ascii="Arial" w:hAnsi="Arial" w:cs="Arial"/>
          <w:sz w:val="22"/>
          <w:szCs w:val="22"/>
        </w:rPr>
      </w:pPr>
      <w:r w:rsidRPr="00876DAA">
        <w:rPr>
          <w:rFonts w:ascii="Arial" w:hAnsi="Arial" w:cs="Arial"/>
          <w:sz w:val="22"/>
          <w:szCs w:val="22"/>
        </w:rPr>
        <w:t xml:space="preserve">Untuk melaksanakan tugas dan fungsi pokok maupun tugas-tugas yang </w:t>
      </w:r>
      <w:proofErr w:type="gramStart"/>
      <w:r w:rsidRPr="00876DAA">
        <w:rPr>
          <w:rFonts w:ascii="Arial" w:hAnsi="Arial" w:cs="Arial"/>
          <w:sz w:val="22"/>
          <w:szCs w:val="22"/>
        </w:rPr>
        <w:t>lain</w:t>
      </w:r>
      <w:proofErr w:type="gramEnd"/>
      <w:r w:rsidRPr="00876DAA">
        <w:rPr>
          <w:rFonts w:ascii="Arial" w:hAnsi="Arial" w:cs="Arial"/>
          <w:sz w:val="22"/>
          <w:szCs w:val="22"/>
        </w:rPr>
        <w:t xml:space="preserve">, Kecamatan didukung anggaran dari APBD Kota Yogyakarta. </w:t>
      </w:r>
      <w:proofErr w:type="gramStart"/>
      <w:r w:rsidRPr="00876DAA">
        <w:rPr>
          <w:rFonts w:ascii="Arial" w:hAnsi="Arial" w:cs="Arial"/>
          <w:sz w:val="22"/>
          <w:szCs w:val="22"/>
        </w:rPr>
        <w:t>Pos Anggaran untuk Kecamatan se Kota Yogyakarta telah seragam namun besarannya disesuaikan dengan kebutuhan dan kegiatan masing-masing Kecamatan.</w:t>
      </w:r>
      <w:proofErr w:type="gramEnd"/>
    </w:p>
    <w:p w:rsidR="003023FC" w:rsidRPr="00876DAA" w:rsidRDefault="003023FC" w:rsidP="00770061">
      <w:pPr>
        <w:spacing w:line="360" w:lineRule="auto"/>
        <w:ind w:left="540"/>
        <w:jc w:val="both"/>
        <w:rPr>
          <w:rFonts w:ascii="Arial" w:hAnsi="Arial" w:cs="Arial"/>
          <w:sz w:val="22"/>
          <w:szCs w:val="22"/>
        </w:rPr>
      </w:pPr>
      <w:r w:rsidRPr="00876DAA">
        <w:rPr>
          <w:rFonts w:ascii="Arial" w:hAnsi="Arial" w:cs="Arial"/>
          <w:sz w:val="22"/>
          <w:szCs w:val="22"/>
        </w:rPr>
        <w:t xml:space="preserve">Program Kegiatan Kecamatan </w:t>
      </w:r>
      <w:r w:rsidR="005F1BEE" w:rsidRPr="00876DAA">
        <w:rPr>
          <w:rFonts w:ascii="Arial" w:hAnsi="Arial" w:cs="Arial"/>
          <w:sz w:val="22"/>
          <w:szCs w:val="22"/>
        </w:rPr>
        <w:t>Jetis</w:t>
      </w:r>
      <w:r w:rsidRPr="00876DAA">
        <w:rPr>
          <w:rFonts w:ascii="Arial" w:hAnsi="Arial" w:cs="Arial"/>
          <w:sz w:val="22"/>
          <w:szCs w:val="22"/>
        </w:rPr>
        <w:t xml:space="preserve"> s</w:t>
      </w:r>
      <w:r w:rsidRPr="00876DAA">
        <w:rPr>
          <w:rFonts w:ascii="Arial" w:hAnsi="Arial" w:cs="Arial"/>
          <w:sz w:val="22"/>
          <w:szCs w:val="22"/>
          <w:lang w:val="fi-FI"/>
        </w:rPr>
        <w:t>ecara keseluruhan dapat dikatakan baik</w:t>
      </w:r>
      <w:r w:rsidRPr="00876DAA">
        <w:rPr>
          <w:rFonts w:ascii="Arial" w:hAnsi="Arial" w:cs="Arial"/>
          <w:sz w:val="22"/>
          <w:szCs w:val="22"/>
        </w:rPr>
        <w:t xml:space="preserve">, dengan perincian sebagai </w:t>
      </w:r>
      <w:proofErr w:type="gramStart"/>
      <w:r w:rsidRPr="00876DAA">
        <w:rPr>
          <w:rFonts w:ascii="Arial" w:hAnsi="Arial" w:cs="Arial"/>
          <w:sz w:val="22"/>
          <w:szCs w:val="22"/>
        </w:rPr>
        <w:t>berikut :</w:t>
      </w:r>
      <w:proofErr w:type="gramEnd"/>
      <w:r w:rsidRPr="00876DAA">
        <w:rPr>
          <w:rFonts w:ascii="Arial" w:hAnsi="Arial" w:cs="Arial"/>
          <w:sz w:val="22"/>
          <w:szCs w:val="22"/>
        </w:rPr>
        <w:t xml:space="preserve"> </w:t>
      </w:r>
    </w:p>
    <w:p w:rsidR="003023FC" w:rsidRPr="00876DAA" w:rsidRDefault="00D667BB" w:rsidP="00770061">
      <w:pPr>
        <w:pStyle w:val="ListParagraph"/>
        <w:numPr>
          <w:ilvl w:val="2"/>
          <w:numId w:val="18"/>
        </w:numPr>
        <w:tabs>
          <w:tab w:val="clear" w:pos="4065"/>
          <w:tab w:val="num" w:pos="1134"/>
        </w:tabs>
        <w:ind w:left="1134" w:hanging="594"/>
        <w:rPr>
          <w:rFonts w:ascii="Arial" w:hAnsi="Arial" w:cs="Arial"/>
        </w:rPr>
      </w:pPr>
      <w:r w:rsidRPr="00876DAA">
        <w:rPr>
          <w:rFonts w:ascii="Arial" w:hAnsi="Arial" w:cs="Arial"/>
          <w:lang w:val="fi-FI"/>
        </w:rPr>
        <w:t>P</w:t>
      </w:r>
      <w:r w:rsidR="003023FC" w:rsidRPr="00876DAA">
        <w:rPr>
          <w:rFonts w:ascii="Arial" w:hAnsi="Arial" w:cs="Arial"/>
          <w:lang w:val="fi-FI"/>
        </w:rPr>
        <w:t xml:space="preserve">rogram pelayanan administrasi perkantoran  dapat menyerap </w:t>
      </w:r>
      <w:r w:rsidR="003023FC" w:rsidRPr="00876DAA">
        <w:rPr>
          <w:rFonts w:ascii="Arial" w:hAnsi="Arial" w:cs="Arial"/>
        </w:rPr>
        <w:t xml:space="preserve">anggara </w:t>
      </w:r>
      <w:r w:rsidR="003023FC" w:rsidRPr="00876DAA">
        <w:rPr>
          <w:rFonts w:ascii="Arial" w:hAnsi="Arial" w:cs="Arial"/>
          <w:lang w:val="fi-FI"/>
        </w:rPr>
        <w:t>sejumlah Rp</w:t>
      </w:r>
      <w:r w:rsidR="003023FC" w:rsidRPr="00876DAA">
        <w:rPr>
          <w:rFonts w:ascii="Arial" w:hAnsi="Arial" w:cs="Arial"/>
        </w:rPr>
        <w:t xml:space="preserve">. </w:t>
      </w:r>
      <w:r w:rsidR="00B369D2">
        <w:rPr>
          <w:rFonts w:ascii="Arial" w:hAnsi="Arial" w:cs="Arial"/>
        </w:rPr>
        <w:t>916.211.601</w:t>
      </w:r>
      <w:r w:rsidR="003023FC" w:rsidRPr="00876DAA">
        <w:rPr>
          <w:rFonts w:ascii="Arial" w:hAnsi="Arial" w:cs="Arial"/>
          <w:lang w:val="fi-FI"/>
        </w:rPr>
        <w:t xml:space="preserve">,- dari target anggaran Rp. </w:t>
      </w:r>
      <w:r w:rsidR="00B369D2">
        <w:rPr>
          <w:rFonts w:ascii="Arial" w:hAnsi="Arial" w:cs="Arial"/>
        </w:rPr>
        <w:t>949.361.715</w:t>
      </w:r>
      <w:r w:rsidR="003023FC" w:rsidRPr="00876DAA">
        <w:rPr>
          <w:rFonts w:ascii="Arial" w:hAnsi="Arial" w:cs="Arial"/>
          <w:lang w:val="fi-FI"/>
        </w:rPr>
        <w:t xml:space="preserve">,- </w:t>
      </w:r>
    </w:p>
    <w:p w:rsidR="003023FC" w:rsidRPr="00876DAA" w:rsidRDefault="003023FC" w:rsidP="00770061">
      <w:pPr>
        <w:pStyle w:val="ListParagraph"/>
        <w:numPr>
          <w:ilvl w:val="2"/>
          <w:numId w:val="18"/>
        </w:numPr>
        <w:tabs>
          <w:tab w:val="clear" w:pos="4065"/>
          <w:tab w:val="num" w:pos="1134"/>
        </w:tabs>
        <w:ind w:left="1134" w:hanging="594"/>
        <w:rPr>
          <w:rFonts w:ascii="Arial" w:hAnsi="Arial" w:cs="Arial"/>
        </w:rPr>
      </w:pPr>
      <w:r w:rsidRPr="00876DAA">
        <w:rPr>
          <w:rFonts w:ascii="Arial" w:hAnsi="Arial" w:cs="Arial"/>
          <w:lang w:val="fi-FI"/>
        </w:rPr>
        <w:t>Program Peningkatan Sarana dan Aparatur dapat menyerap sejumlah Rp.</w:t>
      </w:r>
      <w:r w:rsidRPr="00876DAA">
        <w:rPr>
          <w:rFonts w:ascii="Arial" w:hAnsi="Arial" w:cs="Arial"/>
        </w:rPr>
        <w:t xml:space="preserve"> </w:t>
      </w:r>
      <w:r w:rsidR="00B369D2">
        <w:rPr>
          <w:rFonts w:ascii="Arial" w:hAnsi="Arial" w:cs="Arial"/>
        </w:rPr>
        <w:t>133.124.000</w:t>
      </w:r>
      <w:r w:rsidRPr="00876DAA">
        <w:rPr>
          <w:rFonts w:ascii="Arial" w:hAnsi="Arial" w:cs="Arial"/>
          <w:lang w:val="fi-FI"/>
        </w:rPr>
        <w:t>,- dari target anggaran Rp</w:t>
      </w:r>
      <w:r w:rsidRPr="00876DAA">
        <w:rPr>
          <w:rFonts w:ascii="Arial" w:hAnsi="Arial" w:cs="Arial"/>
        </w:rPr>
        <w:t xml:space="preserve">. </w:t>
      </w:r>
      <w:r w:rsidR="00B369D2">
        <w:rPr>
          <w:rFonts w:ascii="Arial" w:hAnsi="Arial" w:cs="Arial"/>
        </w:rPr>
        <w:t>179.613.398,75</w:t>
      </w:r>
      <w:r w:rsidRPr="00876DAA">
        <w:rPr>
          <w:rFonts w:ascii="Arial" w:hAnsi="Arial" w:cs="Arial"/>
          <w:lang w:val="fi-FI"/>
        </w:rPr>
        <w:t xml:space="preserve">,-  </w:t>
      </w:r>
    </w:p>
    <w:p w:rsidR="003023FC" w:rsidRPr="00876DAA" w:rsidRDefault="003023FC" w:rsidP="00770061">
      <w:pPr>
        <w:pStyle w:val="ListParagraph"/>
        <w:numPr>
          <w:ilvl w:val="2"/>
          <w:numId w:val="18"/>
        </w:numPr>
        <w:tabs>
          <w:tab w:val="clear" w:pos="4065"/>
          <w:tab w:val="num" w:pos="1134"/>
        </w:tabs>
        <w:ind w:left="1134" w:hanging="567"/>
        <w:rPr>
          <w:rFonts w:ascii="Arial" w:hAnsi="Arial" w:cs="Arial"/>
        </w:rPr>
      </w:pPr>
      <w:r w:rsidRPr="00876DAA">
        <w:rPr>
          <w:rFonts w:ascii="Arial" w:hAnsi="Arial" w:cs="Arial"/>
        </w:rPr>
        <w:t xml:space="preserve">Program Peningkatan Pengembangan Sistem pelaporan capaian kinerja dan keuangan dapat menyerap sejumlah Rp. </w:t>
      </w:r>
      <w:r w:rsidR="00B369D2">
        <w:rPr>
          <w:rFonts w:ascii="Arial" w:hAnsi="Arial" w:cs="Arial"/>
        </w:rPr>
        <w:t>8.472.000</w:t>
      </w:r>
      <w:proofErr w:type="gramStart"/>
      <w:r w:rsidRPr="00876DAA">
        <w:rPr>
          <w:rFonts w:ascii="Arial" w:hAnsi="Arial" w:cs="Arial"/>
        </w:rPr>
        <w:t>,-</w:t>
      </w:r>
      <w:proofErr w:type="gramEnd"/>
      <w:r w:rsidRPr="00876DAA">
        <w:rPr>
          <w:rFonts w:ascii="Arial" w:hAnsi="Arial" w:cs="Arial"/>
        </w:rPr>
        <w:t xml:space="preserve"> dari target anggaran Rp. </w:t>
      </w:r>
      <w:r w:rsidR="00B369D2">
        <w:rPr>
          <w:rFonts w:ascii="Arial" w:hAnsi="Arial" w:cs="Arial"/>
        </w:rPr>
        <w:t>8.462.575</w:t>
      </w:r>
      <w:r w:rsidRPr="00876DAA">
        <w:rPr>
          <w:rFonts w:ascii="Arial" w:hAnsi="Arial" w:cs="Arial"/>
        </w:rPr>
        <w:t xml:space="preserve">,-  </w:t>
      </w:r>
    </w:p>
    <w:p w:rsidR="003023FC" w:rsidRPr="00876DAA" w:rsidRDefault="003023FC" w:rsidP="00770061">
      <w:pPr>
        <w:pStyle w:val="ListParagraph"/>
        <w:numPr>
          <w:ilvl w:val="2"/>
          <w:numId w:val="18"/>
        </w:numPr>
        <w:tabs>
          <w:tab w:val="clear" w:pos="4065"/>
          <w:tab w:val="num" w:pos="1134"/>
        </w:tabs>
        <w:ind w:left="1134" w:hanging="567"/>
        <w:rPr>
          <w:rFonts w:ascii="Arial" w:hAnsi="Arial" w:cs="Arial"/>
        </w:rPr>
      </w:pPr>
      <w:r w:rsidRPr="00876DAA">
        <w:rPr>
          <w:rFonts w:ascii="Arial" w:hAnsi="Arial" w:cs="Arial"/>
        </w:rPr>
        <w:t xml:space="preserve">Program </w:t>
      </w:r>
      <w:r w:rsidR="00B6793F" w:rsidRPr="00876DAA">
        <w:rPr>
          <w:rFonts w:ascii="Arial" w:hAnsi="Arial" w:cs="Arial"/>
        </w:rPr>
        <w:t xml:space="preserve">peningkatan </w:t>
      </w:r>
      <w:r w:rsidRPr="00876DAA">
        <w:rPr>
          <w:rFonts w:ascii="Arial" w:hAnsi="Arial" w:cs="Arial"/>
        </w:rPr>
        <w:t>Pelaya</w:t>
      </w:r>
      <w:r w:rsidR="00B6793F" w:rsidRPr="00876DAA">
        <w:rPr>
          <w:rFonts w:ascii="Arial" w:hAnsi="Arial" w:cs="Arial"/>
        </w:rPr>
        <w:t>n</w:t>
      </w:r>
      <w:r w:rsidRPr="00876DAA">
        <w:rPr>
          <w:rFonts w:ascii="Arial" w:hAnsi="Arial" w:cs="Arial"/>
        </w:rPr>
        <w:t xml:space="preserve">an </w:t>
      </w:r>
      <w:r w:rsidR="00533753" w:rsidRPr="00876DAA">
        <w:rPr>
          <w:rFonts w:ascii="Arial" w:hAnsi="Arial" w:cs="Arial"/>
        </w:rPr>
        <w:t>dan pemberdayaan Masyarakat berbasis</w:t>
      </w:r>
      <w:r w:rsidRPr="00876DAA">
        <w:rPr>
          <w:rFonts w:ascii="Arial" w:hAnsi="Arial" w:cs="Arial"/>
        </w:rPr>
        <w:t xml:space="preserve"> Kewilayahan dapat menyerap sejumlah Rp. </w:t>
      </w:r>
      <w:r w:rsidR="00B369D2">
        <w:rPr>
          <w:rFonts w:ascii="Arial" w:hAnsi="Arial" w:cs="Arial"/>
        </w:rPr>
        <w:t>3.181.553.419</w:t>
      </w:r>
      <w:proofErr w:type="gramStart"/>
      <w:r w:rsidRPr="00876DAA">
        <w:rPr>
          <w:rFonts w:ascii="Arial" w:hAnsi="Arial" w:cs="Arial"/>
        </w:rPr>
        <w:t>,-</w:t>
      </w:r>
      <w:proofErr w:type="gramEnd"/>
      <w:r w:rsidRPr="00876DAA">
        <w:rPr>
          <w:rFonts w:ascii="Arial" w:hAnsi="Arial" w:cs="Arial"/>
        </w:rPr>
        <w:t xml:space="preserve"> dari target anggaran Rp. </w:t>
      </w:r>
      <w:r w:rsidR="00B369D2">
        <w:rPr>
          <w:rFonts w:ascii="Arial" w:hAnsi="Arial" w:cs="Arial"/>
        </w:rPr>
        <w:t>3.062.267.378,15</w:t>
      </w:r>
      <w:r w:rsidRPr="00876DAA">
        <w:rPr>
          <w:rFonts w:ascii="Arial" w:hAnsi="Arial" w:cs="Arial"/>
        </w:rPr>
        <w:t xml:space="preserve">,-  </w:t>
      </w:r>
    </w:p>
    <w:p w:rsidR="003023FC" w:rsidRPr="00876DAA" w:rsidRDefault="003023FC" w:rsidP="00770061">
      <w:pPr>
        <w:spacing w:line="360" w:lineRule="auto"/>
        <w:ind w:left="540" w:firstLine="27"/>
        <w:jc w:val="both"/>
        <w:rPr>
          <w:rFonts w:ascii="Arial" w:hAnsi="Arial" w:cs="Arial"/>
          <w:sz w:val="22"/>
          <w:szCs w:val="22"/>
          <w:lang w:val="fi-FI"/>
        </w:rPr>
      </w:pPr>
      <w:r w:rsidRPr="00876DAA">
        <w:rPr>
          <w:rFonts w:ascii="Arial" w:hAnsi="Arial" w:cs="Arial"/>
          <w:sz w:val="22"/>
          <w:szCs w:val="22"/>
          <w:lang w:val="fi-FI"/>
        </w:rPr>
        <w:t>Jumlah pencapaian kinerja tersebut belum mencapai apa yang diharapkan karena :</w:t>
      </w:r>
    </w:p>
    <w:p w:rsidR="003023FC" w:rsidRPr="00876DAA" w:rsidRDefault="003023FC" w:rsidP="00770061">
      <w:pPr>
        <w:numPr>
          <w:ilvl w:val="4"/>
          <w:numId w:val="21"/>
        </w:numPr>
        <w:spacing w:line="360" w:lineRule="auto"/>
        <w:ind w:left="993" w:hanging="426"/>
        <w:jc w:val="both"/>
        <w:rPr>
          <w:rFonts w:ascii="Arial" w:hAnsi="Arial" w:cs="Arial"/>
          <w:sz w:val="22"/>
          <w:szCs w:val="22"/>
          <w:lang w:val="fi-FI"/>
        </w:rPr>
      </w:pPr>
      <w:r w:rsidRPr="00876DAA">
        <w:rPr>
          <w:rFonts w:ascii="Arial" w:hAnsi="Arial" w:cs="Arial"/>
          <w:sz w:val="22"/>
          <w:szCs w:val="22"/>
          <w:lang w:val="fi-FI"/>
        </w:rPr>
        <w:t xml:space="preserve">Dilaksanakan penghematan-penghematan biaya listrik, telepon, air, dan biaya </w:t>
      </w:r>
      <w:r w:rsidR="00533753" w:rsidRPr="00876DAA">
        <w:rPr>
          <w:rFonts w:ascii="Arial" w:hAnsi="Arial" w:cs="Arial"/>
          <w:sz w:val="22"/>
          <w:szCs w:val="22"/>
          <w:lang w:val="fi-FI"/>
        </w:rPr>
        <w:t>pemeliharaan</w:t>
      </w:r>
      <w:r w:rsidRPr="00876DAA">
        <w:rPr>
          <w:rFonts w:ascii="Arial" w:hAnsi="Arial" w:cs="Arial"/>
          <w:sz w:val="22"/>
          <w:szCs w:val="22"/>
          <w:lang w:val="fi-FI"/>
        </w:rPr>
        <w:t>.</w:t>
      </w:r>
    </w:p>
    <w:p w:rsidR="003023FC" w:rsidRPr="00876DAA" w:rsidRDefault="0085734D" w:rsidP="00770061">
      <w:pPr>
        <w:numPr>
          <w:ilvl w:val="4"/>
          <w:numId w:val="21"/>
        </w:numPr>
        <w:spacing w:line="360" w:lineRule="auto"/>
        <w:ind w:left="993" w:hanging="426"/>
        <w:jc w:val="both"/>
        <w:rPr>
          <w:rFonts w:ascii="Arial" w:hAnsi="Arial" w:cs="Arial"/>
          <w:sz w:val="22"/>
          <w:szCs w:val="22"/>
          <w:lang w:val="fi-FI"/>
        </w:rPr>
      </w:pPr>
      <w:r w:rsidRPr="00876DAA">
        <w:rPr>
          <w:rFonts w:ascii="Arial" w:hAnsi="Arial" w:cs="Arial"/>
          <w:sz w:val="22"/>
          <w:szCs w:val="22"/>
          <w:lang w:val="fi-FI"/>
        </w:rPr>
        <w:t>Untuk pemeliharaan kendaraan dinas pembelanjaan sesuai dengan kebutuhan kerusakan kendaraan</w:t>
      </w:r>
      <w:r w:rsidR="003023FC" w:rsidRPr="00876DAA">
        <w:rPr>
          <w:rFonts w:ascii="Arial" w:hAnsi="Arial" w:cs="Arial"/>
          <w:sz w:val="22"/>
          <w:szCs w:val="22"/>
          <w:lang w:val="fi-FI"/>
        </w:rPr>
        <w:t>.</w:t>
      </w:r>
    </w:p>
    <w:p w:rsidR="003023FC" w:rsidRPr="00876DAA" w:rsidRDefault="0085734D" w:rsidP="00770061">
      <w:pPr>
        <w:numPr>
          <w:ilvl w:val="4"/>
          <w:numId w:val="21"/>
        </w:numPr>
        <w:spacing w:line="360" w:lineRule="auto"/>
        <w:ind w:left="993" w:hanging="426"/>
        <w:jc w:val="both"/>
        <w:rPr>
          <w:rFonts w:ascii="Arial" w:hAnsi="Arial" w:cs="Arial"/>
          <w:sz w:val="22"/>
          <w:szCs w:val="22"/>
          <w:lang w:val="fi-FI"/>
        </w:rPr>
      </w:pPr>
      <w:r w:rsidRPr="00876DAA">
        <w:rPr>
          <w:rFonts w:ascii="Arial" w:hAnsi="Arial" w:cs="Arial"/>
          <w:sz w:val="22"/>
          <w:szCs w:val="22"/>
          <w:lang w:val="fi-FI"/>
        </w:rPr>
        <w:t xml:space="preserve">Penggandaan sesuai dengan kebutuhan dokumen perencanaan dan pelaporan. </w:t>
      </w:r>
    </w:p>
    <w:p w:rsidR="003023FC" w:rsidRPr="00876DAA" w:rsidRDefault="0085734D" w:rsidP="00770061">
      <w:pPr>
        <w:pStyle w:val="ListParagraph"/>
        <w:numPr>
          <w:ilvl w:val="4"/>
          <w:numId w:val="21"/>
        </w:numPr>
        <w:tabs>
          <w:tab w:val="clear" w:pos="1440"/>
          <w:tab w:val="num" w:pos="993"/>
        </w:tabs>
        <w:ind w:left="990" w:hanging="423"/>
        <w:rPr>
          <w:rFonts w:ascii="Arial" w:hAnsi="Arial" w:cs="Arial"/>
          <w:lang w:val="fi-FI"/>
        </w:rPr>
      </w:pPr>
      <w:r w:rsidRPr="00876DAA">
        <w:rPr>
          <w:rFonts w:ascii="Arial" w:hAnsi="Arial" w:cs="Arial"/>
          <w:lang w:val="fi-FI"/>
        </w:rPr>
        <w:t>Pelaksanaan pekerjaan pemeliharaan jalan ( dengan sistem lelang )dan fasilitas umum setelah perubahan anggaran maka pembiayaan sesuai dengan belanja pekerjaan.</w:t>
      </w:r>
    </w:p>
    <w:p w:rsidR="009229B5" w:rsidRPr="00876DAA" w:rsidRDefault="009229B5" w:rsidP="00770061">
      <w:pPr>
        <w:spacing w:line="360" w:lineRule="auto"/>
        <w:rPr>
          <w:rFonts w:ascii="Arial" w:hAnsi="Arial" w:cs="Arial"/>
          <w:sz w:val="22"/>
          <w:szCs w:val="22"/>
          <w:lang w:val="fi-FI"/>
        </w:rPr>
      </w:pPr>
    </w:p>
    <w:p w:rsidR="009229B5" w:rsidRPr="00876DAA" w:rsidRDefault="009229B5" w:rsidP="00770061">
      <w:pPr>
        <w:spacing w:line="360" w:lineRule="auto"/>
        <w:rPr>
          <w:rFonts w:ascii="Arial" w:hAnsi="Arial" w:cs="Arial"/>
          <w:sz w:val="22"/>
          <w:szCs w:val="22"/>
          <w:lang w:val="fi-FI"/>
        </w:rPr>
      </w:pPr>
    </w:p>
    <w:p w:rsidR="0085734D" w:rsidRPr="00876DAA" w:rsidRDefault="0085734D" w:rsidP="00770061">
      <w:pPr>
        <w:tabs>
          <w:tab w:val="num" w:pos="426"/>
        </w:tabs>
        <w:spacing w:line="360" w:lineRule="auto"/>
        <w:jc w:val="both"/>
        <w:rPr>
          <w:rFonts w:ascii="Arial" w:hAnsi="Arial" w:cs="Arial"/>
          <w:sz w:val="22"/>
          <w:szCs w:val="22"/>
        </w:rPr>
      </w:pPr>
    </w:p>
    <w:p w:rsidR="003023FC" w:rsidRPr="00876DAA" w:rsidRDefault="003023FC" w:rsidP="00770061">
      <w:pPr>
        <w:pStyle w:val="ListParagraph"/>
        <w:numPr>
          <w:ilvl w:val="0"/>
          <w:numId w:val="21"/>
        </w:numPr>
        <w:tabs>
          <w:tab w:val="clear" w:pos="720"/>
          <w:tab w:val="num" w:pos="426"/>
        </w:tabs>
        <w:ind w:hanging="720"/>
        <w:rPr>
          <w:rFonts w:ascii="Arial" w:hAnsi="Arial" w:cs="Arial"/>
          <w:b/>
        </w:rPr>
      </w:pPr>
      <w:r w:rsidRPr="00876DAA">
        <w:rPr>
          <w:rFonts w:ascii="Arial" w:hAnsi="Arial" w:cs="Arial"/>
          <w:b/>
        </w:rPr>
        <w:t>Analisis Kinerja Pelayanan OPD</w:t>
      </w:r>
    </w:p>
    <w:p w:rsidR="003023FC" w:rsidRPr="00876DAA" w:rsidRDefault="003023FC" w:rsidP="00770061">
      <w:pPr>
        <w:pStyle w:val="BodyTextIndent"/>
        <w:spacing w:before="60" w:line="360" w:lineRule="auto"/>
        <w:ind w:left="426" w:firstLine="567"/>
        <w:jc w:val="both"/>
        <w:rPr>
          <w:rFonts w:ascii="Arial" w:hAnsi="Arial" w:cs="Arial"/>
          <w:sz w:val="22"/>
          <w:szCs w:val="22"/>
        </w:rPr>
      </w:pPr>
      <w:r w:rsidRPr="00876DAA">
        <w:rPr>
          <w:rFonts w:ascii="Arial" w:hAnsi="Arial" w:cs="Arial"/>
          <w:sz w:val="22"/>
          <w:szCs w:val="22"/>
        </w:rPr>
        <w:t xml:space="preserve">Dilihat dari Indikator Kinerja Utama (IKU) Kecamatan </w:t>
      </w:r>
      <w:r w:rsidR="005F1BEE" w:rsidRPr="00876DAA">
        <w:rPr>
          <w:rFonts w:ascii="Arial" w:hAnsi="Arial" w:cs="Arial"/>
          <w:sz w:val="22"/>
          <w:szCs w:val="22"/>
        </w:rPr>
        <w:t>Jetis</w:t>
      </w:r>
      <w:r w:rsidRPr="00876DAA">
        <w:rPr>
          <w:rFonts w:ascii="Arial" w:hAnsi="Arial" w:cs="Arial"/>
          <w:sz w:val="22"/>
          <w:szCs w:val="22"/>
        </w:rPr>
        <w:t xml:space="preserve"> yang  sebagian besar anggaran digunakan untuk Program Pemberdayaan Masyarakat, hal ini dimaksudkan guna mendukung kegiatan Kecamatan yang bertujuan meningkatkan pelayanan kepada masyarakat, meningkatkan kesejahteraan, mengurangi angka pengangguran dan meningkatkan kemandirian ekonomi masyarakat, dengan mengadakan </w:t>
      </w:r>
      <w:r w:rsidR="00C0443F" w:rsidRPr="00876DAA">
        <w:rPr>
          <w:rFonts w:ascii="Arial" w:hAnsi="Arial" w:cs="Arial"/>
          <w:sz w:val="22"/>
          <w:szCs w:val="22"/>
        </w:rPr>
        <w:t xml:space="preserve">sosialisasi, </w:t>
      </w:r>
      <w:r w:rsidRPr="00876DAA">
        <w:rPr>
          <w:rFonts w:ascii="Arial" w:hAnsi="Arial" w:cs="Arial"/>
          <w:sz w:val="22"/>
          <w:szCs w:val="22"/>
        </w:rPr>
        <w:t xml:space="preserve">pelatihan dan </w:t>
      </w:r>
      <w:r w:rsidR="00C0443F" w:rsidRPr="00876DAA">
        <w:rPr>
          <w:rFonts w:ascii="Arial" w:hAnsi="Arial" w:cs="Arial"/>
          <w:sz w:val="22"/>
          <w:szCs w:val="22"/>
        </w:rPr>
        <w:t>penyuluhan</w:t>
      </w:r>
      <w:r w:rsidRPr="00876DAA">
        <w:rPr>
          <w:rFonts w:ascii="Arial" w:hAnsi="Arial" w:cs="Arial"/>
          <w:sz w:val="22"/>
          <w:szCs w:val="22"/>
        </w:rPr>
        <w:t xml:space="preserve"> diharapkan</w:t>
      </w:r>
      <w:r w:rsidR="00C00BB8" w:rsidRPr="00876DAA">
        <w:rPr>
          <w:rFonts w:ascii="Arial" w:hAnsi="Arial" w:cs="Arial"/>
          <w:sz w:val="22"/>
          <w:szCs w:val="22"/>
        </w:rPr>
        <w:t xml:space="preserve"> dapat mengurangi angka kemiskinan dan</w:t>
      </w:r>
      <w:r w:rsidRPr="00876DAA">
        <w:rPr>
          <w:rFonts w:ascii="Arial" w:hAnsi="Arial" w:cs="Arial"/>
          <w:sz w:val="22"/>
          <w:szCs w:val="22"/>
        </w:rPr>
        <w:t xml:space="preserve"> </w:t>
      </w:r>
      <w:r w:rsidR="00C00BB8" w:rsidRPr="00876DAA">
        <w:rPr>
          <w:rFonts w:ascii="Arial" w:hAnsi="Arial" w:cs="Arial"/>
          <w:sz w:val="22"/>
          <w:szCs w:val="22"/>
        </w:rPr>
        <w:t>mening</w:t>
      </w:r>
      <w:r w:rsidRPr="00876DAA">
        <w:rPr>
          <w:rFonts w:ascii="Arial" w:hAnsi="Arial" w:cs="Arial"/>
          <w:sz w:val="22"/>
          <w:szCs w:val="22"/>
        </w:rPr>
        <w:t>kat</w:t>
      </w:r>
      <w:r w:rsidR="00C00BB8" w:rsidRPr="00876DAA">
        <w:rPr>
          <w:rFonts w:ascii="Arial" w:hAnsi="Arial" w:cs="Arial"/>
          <w:sz w:val="22"/>
          <w:szCs w:val="22"/>
        </w:rPr>
        <w:t>kan</w:t>
      </w:r>
      <w:r w:rsidRPr="00876DAA">
        <w:rPr>
          <w:rFonts w:ascii="Arial" w:hAnsi="Arial" w:cs="Arial"/>
          <w:sz w:val="22"/>
          <w:szCs w:val="22"/>
        </w:rPr>
        <w:t xml:space="preserve"> kesejahteraan masyarakat.</w:t>
      </w:r>
    </w:p>
    <w:p w:rsidR="003023FC" w:rsidRPr="00876DAA" w:rsidRDefault="003023FC" w:rsidP="00770061">
      <w:pPr>
        <w:pStyle w:val="BodyTextIndent"/>
        <w:spacing w:before="60" w:line="360" w:lineRule="auto"/>
        <w:ind w:left="426" w:firstLine="567"/>
        <w:jc w:val="both"/>
        <w:rPr>
          <w:rFonts w:ascii="Arial" w:hAnsi="Arial" w:cs="Arial"/>
          <w:sz w:val="22"/>
          <w:szCs w:val="22"/>
        </w:rPr>
      </w:pPr>
      <w:proofErr w:type="gramStart"/>
      <w:r w:rsidRPr="00876DAA">
        <w:rPr>
          <w:rFonts w:ascii="Arial" w:hAnsi="Arial" w:cs="Arial"/>
          <w:sz w:val="22"/>
          <w:szCs w:val="22"/>
        </w:rPr>
        <w:t xml:space="preserve">Untuk anggaran pemeliharaan lingkungan dilaksanakan guna meningkatkan kelayakan lingkungan yang nyaman huni sebagai mana visi </w:t>
      </w:r>
      <w:r w:rsidR="00C00BB8" w:rsidRPr="00876DAA">
        <w:rPr>
          <w:rFonts w:ascii="Arial" w:hAnsi="Arial" w:cs="Arial"/>
          <w:sz w:val="22"/>
          <w:szCs w:val="22"/>
        </w:rPr>
        <w:t>Pemerintah Kota Yogyakarta</w:t>
      </w:r>
      <w:r w:rsidRPr="00876DAA">
        <w:rPr>
          <w:rFonts w:ascii="Arial" w:hAnsi="Arial" w:cs="Arial"/>
          <w:sz w:val="22"/>
          <w:szCs w:val="22"/>
        </w:rPr>
        <w:t>.</w:t>
      </w:r>
      <w:proofErr w:type="gramEnd"/>
    </w:p>
    <w:p w:rsidR="003023FC" w:rsidRPr="00876DAA" w:rsidRDefault="003023FC" w:rsidP="00770061">
      <w:pPr>
        <w:pStyle w:val="BodyTextIndent"/>
        <w:spacing w:before="60" w:line="360" w:lineRule="auto"/>
        <w:ind w:left="426" w:firstLine="567"/>
        <w:jc w:val="both"/>
        <w:rPr>
          <w:rFonts w:ascii="Arial" w:hAnsi="Arial" w:cs="Arial"/>
          <w:sz w:val="22"/>
          <w:szCs w:val="22"/>
        </w:rPr>
      </w:pPr>
      <w:r w:rsidRPr="00876DAA">
        <w:rPr>
          <w:rFonts w:ascii="Arial" w:hAnsi="Arial" w:cs="Arial"/>
          <w:sz w:val="22"/>
          <w:szCs w:val="22"/>
        </w:rPr>
        <w:t>Untuk mengetahui tingkat perkembangan pembangunan terhadap program dan pembangunan Kecamatan dilakukan penilaian evaluasi pembangunan dengan mengadakan penilaian evaluasi Kelurahan yang dilaksanakan  tahun 201</w:t>
      </w:r>
      <w:r w:rsidR="005F1BEE" w:rsidRPr="00876DAA">
        <w:rPr>
          <w:rFonts w:ascii="Arial" w:hAnsi="Arial" w:cs="Arial"/>
          <w:sz w:val="22"/>
          <w:szCs w:val="22"/>
        </w:rPr>
        <w:t>9</w:t>
      </w:r>
      <w:r w:rsidRPr="00876DAA">
        <w:rPr>
          <w:rFonts w:ascii="Arial" w:hAnsi="Arial" w:cs="Arial"/>
          <w:sz w:val="22"/>
          <w:szCs w:val="22"/>
        </w:rPr>
        <w:t xml:space="preserve"> dengan target </w:t>
      </w:r>
      <w:r w:rsidR="00C10FC5" w:rsidRPr="00876DAA">
        <w:rPr>
          <w:rFonts w:ascii="Arial" w:hAnsi="Arial" w:cs="Arial"/>
          <w:b/>
          <w:sz w:val="22"/>
          <w:szCs w:val="22"/>
        </w:rPr>
        <w:t>370</w:t>
      </w:r>
      <w:r w:rsidR="00AB5FCE">
        <w:rPr>
          <w:rFonts w:ascii="Arial" w:hAnsi="Arial" w:cs="Arial"/>
          <w:b/>
          <w:sz w:val="22"/>
          <w:szCs w:val="22"/>
        </w:rPr>
        <w:t>,6</w:t>
      </w:r>
      <w:r w:rsidRPr="00876DAA">
        <w:rPr>
          <w:rFonts w:ascii="Arial" w:hAnsi="Arial" w:cs="Arial"/>
          <w:sz w:val="22"/>
          <w:szCs w:val="22"/>
        </w:rPr>
        <w:t xml:space="preserve"> dengan juri dari Tim</w:t>
      </w:r>
      <w:r w:rsidR="00DB325C" w:rsidRPr="00876DAA">
        <w:rPr>
          <w:rFonts w:ascii="Arial" w:hAnsi="Arial" w:cs="Arial"/>
          <w:sz w:val="22"/>
          <w:szCs w:val="22"/>
        </w:rPr>
        <w:t xml:space="preserve"> </w:t>
      </w:r>
      <w:r w:rsidRPr="00876DAA">
        <w:rPr>
          <w:rFonts w:ascii="Arial" w:hAnsi="Arial" w:cs="Arial"/>
          <w:sz w:val="22"/>
          <w:szCs w:val="22"/>
        </w:rPr>
        <w:t xml:space="preserve">Pemerintah Kota Yogyakarta. </w:t>
      </w:r>
      <w:proofErr w:type="gramStart"/>
      <w:r w:rsidRPr="00876DAA">
        <w:rPr>
          <w:rFonts w:ascii="Arial" w:hAnsi="Arial" w:cs="Arial"/>
          <w:sz w:val="22"/>
          <w:szCs w:val="22"/>
        </w:rPr>
        <w:t>Ini disebabkan pemberdayaan dan pembangunan Kecamatan mempunyai program dan kegiatan yang bermanfaat sehingga permasalahan yang kaitannya dengan masyarakat menjadi teratasi.</w:t>
      </w:r>
      <w:proofErr w:type="gramEnd"/>
    </w:p>
    <w:p w:rsidR="003023FC" w:rsidRPr="00876DAA" w:rsidRDefault="003023FC" w:rsidP="00770061">
      <w:pPr>
        <w:spacing w:line="360" w:lineRule="auto"/>
        <w:ind w:left="426" w:firstLine="567"/>
        <w:jc w:val="both"/>
        <w:rPr>
          <w:rFonts w:ascii="Arial" w:hAnsi="Arial" w:cs="Arial"/>
          <w:sz w:val="22"/>
          <w:szCs w:val="22"/>
        </w:rPr>
      </w:pPr>
      <w:r w:rsidRPr="00876DAA">
        <w:rPr>
          <w:rFonts w:ascii="Arial" w:hAnsi="Arial" w:cs="Arial"/>
          <w:sz w:val="22"/>
          <w:szCs w:val="22"/>
        </w:rPr>
        <w:t>Adapun aduan masyarakat ditargetkan pada tahun 201</w:t>
      </w:r>
      <w:r w:rsidR="005F1BEE" w:rsidRPr="00876DAA">
        <w:rPr>
          <w:rFonts w:ascii="Arial" w:hAnsi="Arial" w:cs="Arial"/>
          <w:sz w:val="22"/>
          <w:szCs w:val="22"/>
        </w:rPr>
        <w:t>9</w:t>
      </w:r>
      <w:r w:rsidRPr="00876DAA">
        <w:rPr>
          <w:rFonts w:ascii="Arial" w:hAnsi="Arial" w:cs="Arial"/>
          <w:sz w:val="22"/>
          <w:szCs w:val="22"/>
        </w:rPr>
        <w:t xml:space="preserve">  adalah 2 aduan / keluhan berkaitan dengan masyarakat sebagai pengguna layanan Kecamatan namun  realisasinya tidak ada aduan / keluhan. </w:t>
      </w:r>
      <w:proofErr w:type="gramStart"/>
      <w:r w:rsidRPr="00876DAA">
        <w:rPr>
          <w:rFonts w:ascii="Arial" w:hAnsi="Arial" w:cs="Arial"/>
          <w:sz w:val="22"/>
          <w:szCs w:val="22"/>
        </w:rPr>
        <w:t>Angka ini lebih baik karena berkurang dari tahun sebelumnya (201</w:t>
      </w:r>
      <w:r w:rsidR="005F1BEE" w:rsidRPr="00876DAA">
        <w:rPr>
          <w:rFonts w:ascii="Arial" w:hAnsi="Arial" w:cs="Arial"/>
          <w:sz w:val="22"/>
          <w:szCs w:val="22"/>
        </w:rPr>
        <w:t>9</w:t>
      </w:r>
      <w:r w:rsidRPr="00876DAA">
        <w:rPr>
          <w:rFonts w:ascii="Arial" w:hAnsi="Arial" w:cs="Arial"/>
          <w:sz w:val="22"/>
          <w:szCs w:val="22"/>
        </w:rPr>
        <w:t>).</w:t>
      </w:r>
      <w:proofErr w:type="gramEnd"/>
    </w:p>
    <w:p w:rsidR="002B2782" w:rsidRPr="00876DAA" w:rsidRDefault="002B2782" w:rsidP="00770061">
      <w:pPr>
        <w:spacing w:line="360" w:lineRule="auto"/>
        <w:ind w:left="426" w:firstLine="567"/>
        <w:jc w:val="both"/>
        <w:rPr>
          <w:rFonts w:ascii="Arial" w:hAnsi="Arial" w:cs="Arial"/>
          <w:sz w:val="22"/>
          <w:szCs w:val="22"/>
        </w:rPr>
      </w:pPr>
    </w:p>
    <w:p w:rsidR="003023FC" w:rsidRPr="00876DAA" w:rsidRDefault="003023FC" w:rsidP="00770061">
      <w:pPr>
        <w:pStyle w:val="ListParagraph"/>
        <w:numPr>
          <w:ilvl w:val="0"/>
          <w:numId w:val="21"/>
        </w:numPr>
        <w:tabs>
          <w:tab w:val="clear" w:pos="720"/>
        </w:tabs>
        <w:spacing w:after="200"/>
        <w:ind w:left="426" w:hanging="426"/>
        <w:rPr>
          <w:rFonts w:ascii="Arial" w:hAnsi="Arial" w:cs="Arial"/>
        </w:rPr>
      </w:pPr>
      <w:r w:rsidRPr="00876DAA">
        <w:rPr>
          <w:rFonts w:ascii="Arial" w:hAnsi="Arial" w:cs="Arial"/>
        </w:rPr>
        <w:t>Isu-isu Penting Penyelenggaraan Tugas dan Fungsi OPD</w:t>
      </w:r>
    </w:p>
    <w:p w:rsidR="003023FC" w:rsidRPr="00876DAA" w:rsidRDefault="003023FC" w:rsidP="00770061">
      <w:pPr>
        <w:spacing w:before="120" w:line="360" w:lineRule="auto"/>
        <w:ind w:left="482" w:firstLine="839"/>
        <w:jc w:val="both"/>
        <w:rPr>
          <w:rFonts w:ascii="Arial" w:hAnsi="Arial" w:cs="Arial"/>
          <w:sz w:val="22"/>
          <w:szCs w:val="22"/>
        </w:rPr>
      </w:pPr>
      <w:r w:rsidRPr="00876DAA">
        <w:rPr>
          <w:rFonts w:ascii="Arial" w:hAnsi="Arial" w:cs="Arial"/>
          <w:sz w:val="22"/>
          <w:szCs w:val="22"/>
        </w:rPr>
        <w:t xml:space="preserve">Untuk melaksanakan tugas dan fungsi pokok maupun tugas-tugas yang </w:t>
      </w:r>
      <w:proofErr w:type="gramStart"/>
      <w:r w:rsidRPr="00876DAA">
        <w:rPr>
          <w:rFonts w:ascii="Arial" w:hAnsi="Arial" w:cs="Arial"/>
          <w:sz w:val="22"/>
          <w:szCs w:val="22"/>
        </w:rPr>
        <w:t>lain</w:t>
      </w:r>
      <w:proofErr w:type="gramEnd"/>
      <w:r w:rsidRPr="00876DAA">
        <w:rPr>
          <w:rFonts w:ascii="Arial" w:hAnsi="Arial" w:cs="Arial"/>
          <w:sz w:val="22"/>
          <w:szCs w:val="22"/>
        </w:rPr>
        <w:t xml:space="preserve">, Kecamatan didukung anggaran dari APBD Kota Yogyakarta. </w:t>
      </w:r>
      <w:proofErr w:type="gramStart"/>
      <w:r w:rsidRPr="00876DAA">
        <w:rPr>
          <w:rFonts w:ascii="Arial" w:hAnsi="Arial" w:cs="Arial"/>
          <w:sz w:val="22"/>
          <w:szCs w:val="22"/>
        </w:rPr>
        <w:t>Pos Anggaran untuk Kecamatan se Kota Yogyakarta telah seragam namun besarannya disesuaikan dengan kebutuhan dan kegiatan masing-masing Kecamatan.</w:t>
      </w:r>
      <w:proofErr w:type="gramEnd"/>
    </w:p>
    <w:p w:rsidR="003023FC" w:rsidRPr="00876DAA" w:rsidRDefault="003023FC" w:rsidP="00770061">
      <w:pPr>
        <w:spacing w:line="360" w:lineRule="auto"/>
        <w:ind w:left="360" w:firstLine="540"/>
        <w:jc w:val="both"/>
        <w:rPr>
          <w:rFonts w:ascii="Arial" w:hAnsi="Arial" w:cs="Arial"/>
          <w:sz w:val="22"/>
          <w:szCs w:val="22"/>
          <w:lang w:val="fi-FI"/>
        </w:rPr>
      </w:pPr>
      <w:r w:rsidRPr="00876DAA">
        <w:rPr>
          <w:rFonts w:ascii="Arial" w:hAnsi="Arial" w:cs="Arial"/>
          <w:sz w:val="22"/>
          <w:szCs w:val="22"/>
          <w:lang w:val="fi-FI"/>
        </w:rPr>
        <w:t xml:space="preserve">Kondisi Kecamatan yang diinginkan dan Proyeksi ke depanVisi dan Misi Pemerintah Kota Yogyakarta menjadi suatu tujuan bersama yang semestinya dimiliki oleh masing-masing pribadi baik secara langsung maupun tidak langsung. Sejalan dengan itu kepemerintahan di </w:t>
      </w:r>
      <w:r w:rsidR="00DB325C" w:rsidRPr="00876DAA">
        <w:rPr>
          <w:rFonts w:ascii="Arial" w:hAnsi="Arial" w:cs="Arial"/>
          <w:sz w:val="22"/>
          <w:szCs w:val="22"/>
          <w:lang w:val="fi-FI"/>
        </w:rPr>
        <w:t>K</w:t>
      </w:r>
      <w:r w:rsidRPr="00876DAA">
        <w:rPr>
          <w:rFonts w:ascii="Arial" w:hAnsi="Arial" w:cs="Arial"/>
          <w:sz w:val="22"/>
          <w:szCs w:val="22"/>
          <w:lang w:val="fi-FI"/>
        </w:rPr>
        <w:t xml:space="preserve">ota Yogyakarta sendiri berupaya untuk mewujudkan Kota Yogyakarta yang </w:t>
      </w:r>
      <w:r w:rsidRPr="00876DAA">
        <w:rPr>
          <w:rFonts w:ascii="Arial" w:hAnsi="Arial" w:cs="Arial"/>
          <w:i/>
          <w:sz w:val="22"/>
          <w:szCs w:val="22"/>
          <w:lang w:val="fi-FI"/>
        </w:rPr>
        <w:t xml:space="preserve">Good Governance, </w:t>
      </w:r>
      <w:r w:rsidRPr="00876DAA">
        <w:rPr>
          <w:rFonts w:ascii="Arial" w:hAnsi="Arial" w:cs="Arial"/>
          <w:sz w:val="22"/>
          <w:szCs w:val="22"/>
          <w:lang w:val="fi-FI"/>
        </w:rPr>
        <w:t xml:space="preserve">berkeadilan, demokratis dan berlandaskan hukum serta berkeadilan gender. </w:t>
      </w:r>
    </w:p>
    <w:p w:rsidR="003023FC" w:rsidRPr="00876DAA" w:rsidRDefault="003023FC" w:rsidP="00770061">
      <w:pPr>
        <w:spacing w:line="360" w:lineRule="auto"/>
        <w:ind w:left="360" w:firstLine="540"/>
        <w:jc w:val="both"/>
        <w:rPr>
          <w:rFonts w:ascii="Arial" w:hAnsi="Arial" w:cs="Arial"/>
          <w:sz w:val="22"/>
          <w:szCs w:val="22"/>
          <w:lang w:val="fi-FI"/>
        </w:rPr>
      </w:pPr>
      <w:r w:rsidRPr="00876DAA">
        <w:rPr>
          <w:rFonts w:ascii="Arial" w:hAnsi="Arial" w:cs="Arial"/>
          <w:sz w:val="22"/>
          <w:szCs w:val="22"/>
          <w:lang w:val="fi-FI"/>
        </w:rPr>
        <w:lastRenderedPageBreak/>
        <w:t>Untuk itu, semua unsur yang berkaitan dengan Pemerintah Kota harus melakukan perombakan untuk mendukung tercapainya tujuan. Diperlukan adanya perubahan prinsip berupa perubahan pola pikir dari sosok yang harus dilayani menjadi ” pelayan” yang harus memberikan layanan terbaik kepada masyarakat. Untuk menuju ke arah itu, tentunya tidak semudah yang diucapkan. Perubahan pola pikir tentunya membutuhkan proses yang terus-menerus ditanamkan di benak sanubari para pelaksana birokrasi (</w:t>
      </w:r>
      <w:r w:rsidR="00DB325C" w:rsidRPr="00876DAA">
        <w:rPr>
          <w:rFonts w:ascii="Arial" w:hAnsi="Arial" w:cs="Arial"/>
          <w:sz w:val="22"/>
          <w:szCs w:val="22"/>
          <w:lang w:val="fi-FI"/>
        </w:rPr>
        <w:t xml:space="preserve"> </w:t>
      </w:r>
      <w:r w:rsidRPr="00876DAA">
        <w:rPr>
          <w:rFonts w:ascii="Arial" w:hAnsi="Arial" w:cs="Arial"/>
          <w:sz w:val="22"/>
          <w:szCs w:val="22"/>
          <w:lang w:val="fi-FI"/>
        </w:rPr>
        <w:t>pegawai</w:t>
      </w:r>
      <w:r w:rsidR="00DB325C" w:rsidRPr="00876DAA">
        <w:rPr>
          <w:rFonts w:ascii="Arial" w:hAnsi="Arial" w:cs="Arial"/>
          <w:sz w:val="22"/>
          <w:szCs w:val="22"/>
          <w:lang w:val="fi-FI"/>
        </w:rPr>
        <w:t xml:space="preserve"> </w:t>
      </w:r>
      <w:r w:rsidRPr="00876DAA">
        <w:rPr>
          <w:rFonts w:ascii="Arial" w:hAnsi="Arial" w:cs="Arial"/>
          <w:sz w:val="22"/>
          <w:szCs w:val="22"/>
          <w:lang w:val="fi-FI"/>
        </w:rPr>
        <w:t xml:space="preserve">). </w:t>
      </w:r>
    </w:p>
    <w:p w:rsidR="003023FC" w:rsidRPr="00876DAA" w:rsidRDefault="003023FC" w:rsidP="00770061">
      <w:pPr>
        <w:spacing w:line="360" w:lineRule="auto"/>
        <w:ind w:left="360" w:firstLine="540"/>
        <w:jc w:val="both"/>
        <w:rPr>
          <w:rFonts w:ascii="Arial" w:hAnsi="Arial" w:cs="Arial"/>
          <w:sz w:val="22"/>
          <w:szCs w:val="22"/>
          <w:lang w:val="fi-FI"/>
        </w:rPr>
      </w:pPr>
      <w:r w:rsidRPr="00876DAA">
        <w:rPr>
          <w:rFonts w:ascii="Arial" w:hAnsi="Arial" w:cs="Arial"/>
          <w:sz w:val="22"/>
          <w:szCs w:val="22"/>
          <w:lang w:val="fi-FI"/>
        </w:rPr>
        <w:t xml:space="preserve">SDM yang profesional, handal, sehat jasmani dan rohani, berkompetensi sesuai dengan bidangnya dan memiliki daya saing demi kemajuan yang akan dicapai merupakan cita-cita ideal dan salah satu unsur kuat yang sebaiknya dimiliki oleh suatu pemerintahan, demikian juga Pemerintah Kota Yogyakarta. Dengan demikian telah disiapkan sosok pribadi PNS yang tangguh berjuang demi kemajuan Pemerintah Kota Yogyakarta, sosok yang mengedepankan kepentingan dan kemajuan masyarakat yang dilayaninya. Sedangkan unsur penting lainnya yang besar dukungannya adalah tersedianya sarana dan prasarana pemerintah yang cukup memadai. Dengan fasilitas yang mencukupi dipadukan dengan adanya SDM yang handal dan bertanggung jawab yang menjalankan proses kepemerintahan, maka cita-cita luhur </w:t>
      </w:r>
      <w:r w:rsidR="00E5535C" w:rsidRPr="00876DAA">
        <w:rPr>
          <w:rFonts w:ascii="Arial" w:hAnsi="Arial" w:cs="Arial"/>
          <w:sz w:val="22"/>
          <w:szCs w:val="22"/>
          <w:lang w:val="fi-FI"/>
        </w:rPr>
        <w:t>K</w:t>
      </w:r>
      <w:r w:rsidRPr="00876DAA">
        <w:rPr>
          <w:rFonts w:ascii="Arial" w:hAnsi="Arial" w:cs="Arial"/>
          <w:sz w:val="22"/>
          <w:szCs w:val="22"/>
          <w:lang w:val="fi-FI"/>
        </w:rPr>
        <w:t xml:space="preserve">ota Yogyakarta untuk mewujudkan </w:t>
      </w:r>
      <w:r w:rsidRPr="00876DAA">
        <w:rPr>
          <w:rFonts w:ascii="Arial" w:hAnsi="Arial" w:cs="Arial"/>
          <w:i/>
          <w:sz w:val="22"/>
          <w:szCs w:val="22"/>
          <w:lang w:val="fi-FI"/>
        </w:rPr>
        <w:t>Good Governance</w:t>
      </w:r>
      <w:r w:rsidRPr="00876DAA">
        <w:rPr>
          <w:rFonts w:ascii="Arial" w:hAnsi="Arial" w:cs="Arial"/>
          <w:sz w:val="22"/>
          <w:szCs w:val="22"/>
          <w:lang w:val="fi-FI"/>
        </w:rPr>
        <w:t xml:space="preserve"> (</w:t>
      </w:r>
      <w:r w:rsidR="00E5535C" w:rsidRPr="00876DAA">
        <w:rPr>
          <w:rFonts w:ascii="Arial" w:hAnsi="Arial" w:cs="Arial"/>
          <w:sz w:val="22"/>
          <w:szCs w:val="22"/>
          <w:lang w:val="fi-FI"/>
        </w:rPr>
        <w:t xml:space="preserve"> </w:t>
      </w:r>
      <w:r w:rsidRPr="00876DAA">
        <w:rPr>
          <w:rFonts w:ascii="Arial" w:hAnsi="Arial" w:cs="Arial"/>
          <w:sz w:val="22"/>
          <w:szCs w:val="22"/>
          <w:lang w:val="fi-FI"/>
        </w:rPr>
        <w:t>Kepemerintahan yang baik</w:t>
      </w:r>
      <w:r w:rsidR="00E5535C" w:rsidRPr="00876DAA">
        <w:rPr>
          <w:rFonts w:ascii="Arial" w:hAnsi="Arial" w:cs="Arial"/>
          <w:sz w:val="22"/>
          <w:szCs w:val="22"/>
          <w:lang w:val="fi-FI"/>
        </w:rPr>
        <w:t xml:space="preserve"> </w:t>
      </w:r>
      <w:r w:rsidRPr="00876DAA">
        <w:rPr>
          <w:rFonts w:ascii="Arial" w:hAnsi="Arial" w:cs="Arial"/>
          <w:sz w:val="22"/>
          <w:szCs w:val="22"/>
          <w:lang w:val="fi-FI"/>
        </w:rPr>
        <w:t xml:space="preserve">) serta </w:t>
      </w:r>
      <w:r w:rsidRPr="00876DAA">
        <w:rPr>
          <w:rFonts w:ascii="Arial" w:hAnsi="Arial" w:cs="Arial"/>
          <w:i/>
          <w:sz w:val="22"/>
          <w:szCs w:val="22"/>
          <w:lang w:val="fi-FI"/>
        </w:rPr>
        <w:t>Clean Governance</w:t>
      </w:r>
      <w:r w:rsidRPr="00876DAA">
        <w:rPr>
          <w:rFonts w:ascii="Arial" w:hAnsi="Arial" w:cs="Arial"/>
          <w:sz w:val="22"/>
          <w:szCs w:val="22"/>
          <w:lang w:val="fi-FI"/>
        </w:rPr>
        <w:t xml:space="preserve"> ( kepemerintahan yang bersih</w:t>
      </w:r>
      <w:r w:rsidR="00E5535C" w:rsidRPr="00876DAA">
        <w:rPr>
          <w:rFonts w:ascii="Arial" w:hAnsi="Arial" w:cs="Arial"/>
          <w:sz w:val="22"/>
          <w:szCs w:val="22"/>
          <w:lang w:val="fi-FI"/>
        </w:rPr>
        <w:t xml:space="preserve"> </w:t>
      </w:r>
      <w:r w:rsidRPr="00876DAA">
        <w:rPr>
          <w:rFonts w:ascii="Arial" w:hAnsi="Arial" w:cs="Arial"/>
          <w:sz w:val="22"/>
          <w:szCs w:val="22"/>
          <w:lang w:val="fi-FI"/>
        </w:rPr>
        <w:t>) akan lebih mudah tercapai.</w:t>
      </w:r>
    </w:p>
    <w:p w:rsidR="003023FC" w:rsidRPr="00876DAA" w:rsidRDefault="003023FC" w:rsidP="00770061">
      <w:pPr>
        <w:spacing w:line="360" w:lineRule="auto"/>
        <w:ind w:left="284"/>
        <w:jc w:val="both"/>
        <w:rPr>
          <w:rFonts w:ascii="Arial" w:hAnsi="Arial" w:cs="Arial"/>
          <w:sz w:val="22"/>
          <w:szCs w:val="22"/>
        </w:rPr>
      </w:pPr>
    </w:p>
    <w:p w:rsidR="003023FC" w:rsidRPr="00876DAA" w:rsidRDefault="003023FC" w:rsidP="00770061">
      <w:pPr>
        <w:spacing w:line="360" w:lineRule="auto"/>
        <w:ind w:left="284"/>
        <w:jc w:val="both"/>
        <w:rPr>
          <w:rFonts w:ascii="Arial" w:hAnsi="Arial" w:cs="Arial"/>
          <w:sz w:val="22"/>
          <w:szCs w:val="22"/>
        </w:rPr>
      </w:pPr>
      <w:r w:rsidRPr="00876DAA">
        <w:rPr>
          <w:rFonts w:ascii="Arial" w:hAnsi="Arial" w:cs="Arial"/>
          <w:sz w:val="22"/>
          <w:szCs w:val="22"/>
        </w:rPr>
        <w:t>Tantangan dan Peluang Dalam Meningkatkan Pelayanan OPD</w:t>
      </w:r>
    </w:p>
    <w:p w:rsidR="003023FC" w:rsidRPr="00876DAA" w:rsidRDefault="003023FC" w:rsidP="00770061">
      <w:pPr>
        <w:spacing w:line="360" w:lineRule="auto"/>
        <w:ind w:left="284"/>
        <w:jc w:val="both"/>
        <w:rPr>
          <w:rFonts w:ascii="Arial" w:hAnsi="Arial" w:cs="Arial"/>
          <w:sz w:val="22"/>
          <w:szCs w:val="22"/>
        </w:rPr>
      </w:pPr>
      <w:r w:rsidRPr="00876DAA">
        <w:rPr>
          <w:rFonts w:ascii="Arial" w:hAnsi="Arial" w:cs="Arial"/>
          <w:sz w:val="22"/>
          <w:szCs w:val="22"/>
        </w:rPr>
        <w:t>1. Faktor Internal</w:t>
      </w:r>
    </w:p>
    <w:p w:rsidR="003023FC" w:rsidRPr="00876DAA" w:rsidRDefault="003023FC" w:rsidP="00770061">
      <w:pPr>
        <w:pStyle w:val="BodyTextIndent"/>
        <w:numPr>
          <w:ilvl w:val="2"/>
          <w:numId w:val="0"/>
        </w:numPr>
        <w:spacing w:after="0" w:line="360" w:lineRule="auto"/>
        <w:ind w:left="850" w:hanging="288"/>
        <w:jc w:val="both"/>
        <w:rPr>
          <w:rFonts w:ascii="Arial" w:hAnsi="Arial" w:cs="Arial"/>
          <w:sz w:val="22"/>
          <w:szCs w:val="22"/>
        </w:rPr>
      </w:pPr>
      <w:r w:rsidRPr="00876DAA">
        <w:rPr>
          <w:rFonts w:ascii="Arial" w:hAnsi="Arial" w:cs="Arial"/>
          <w:sz w:val="22"/>
          <w:szCs w:val="22"/>
        </w:rPr>
        <w:t>a.</w:t>
      </w:r>
      <w:r w:rsidRPr="00876DAA">
        <w:rPr>
          <w:rFonts w:ascii="Arial" w:hAnsi="Arial" w:cs="Arial"/>
          <w:sz w:val="22"/>
          <w:szCs w:val="22"/>
        </w:rPr>
        <w:tab/>
        <w:t>Kekuatan</w:t>
      </w:r>
    </w:p>
    <w:p w:rsidR="003023FC" w:rsidRPr="00876DAA" w:rsidRDefault="003023FC" w:rsidP="00770061">
      <w:pPr>
        <w:numPr>
          <w:ilvl w:val="0"/>
          <w:numId w:val="25"/>
        </w:numPr>
        <w:tabs>
          <w:tab w:val="left" w:pos="1276"/>
        </w:tabs>
        <w:spacing w:line="360" w:lineRule="auto"/>
        <w:ind w:firstLine="207"/>
        <w:jc w:val="both"/>
        <w:rPr>
          <w:rFonts w:ascii="Arial" w:hAnsi="Arial" w:cs="Arial"/>
          <w:sz w:val="22"/>
          <w:szCs w:val="22"/>
          <w:lang w:val="fi-FI"/>
        </w:rPr>
      </w:pPr>
      <w:r w:rsidRPr="00876DAA">
        <w:rPr>
          <w:rFonts w:ascii="Arial" w:hAnsi="Arial" w:cs="Arial"/>
          <w:sz w:val="22"/>
          <w:szCs w:val="22"/>
          <w:lang w:val="fi-FI"/>
        </w:rPr>
        <w:t>Semangat kerja yang cukup baik;</w:t>
      </w:r>
    </w:p>
    <w:p w:rsidR="003023FC" w:rsidRPr="00876DAA" w:rsidRDefault="003023FC" w:rsidP="00770061">
      <w:pPr>
        <w:numPr>
          <w:ilvl w:val="0"/>
          <w:numId w:val="25"/>
        </w:numPr>
        <w:tabs>
          <w:tab w:val="left" w:pos="1276"/>
        </w:tabs>
        <w:spacing w:line="360" w:lineRule="auto"/>
        <w:ind w:firstLine="207"/>
        <w:jc w:val="both"/>
        <w:rPr>
          <w:rFonts w:ascii="Arial" w:hAnsi="Arial" w:cs="Arial"/>
          <w:sz w:val="22"/>
          <w:szCs w:val="22"/>
          <w:lang w:val="fi-FI"/>
        </w:rPr>
      </w:pPr>
      <w:r w:rsidRPr="00876DAA">
        <w:rPr>
          <w:rFonts w:ascii="Arial" w:hAnsi="Arial" w:cs="Arial"/>
          <w:sz w:val="22"/>
          <w:szCs w:val="22"/>
          <w:lang w:val="fi-FI"/>
        </w:rPr>
        <w:t>Memiliki Tupoksi yang cukup strategis;</w:t>
      </w:r>
    </w:p>
    <w:p w:rsidR="003023FC" w:rsidRPr="00876DAA" w:rsidRDefault="003023FC" w:rsidP="00770061">
      <w:pPr>
        <w:numPr>
          <w:ilvl w:val="0"/>
          <w:numId w:val="25"/>
        </w:numPr>
        <w:tabs>
          <w:tab w:val="left" w:pos="1276"/>
        </w:tabs>
        <w:spacing w:line="360" w:lineRule="auto"/>
        <w:ind w:firstLine="207"/>
        <w:jc w:val="both"/>
        <w:rPr>
          <w:rFonts w:ascii="Arial" w:hAnsi="Arial" w:cs="Arial"/>
          <w:sz w:val="22"/>
          <w:szCs w:val="22"/>
          <w:lang w:val="fi-FI"/>
        </w:rPr>
      </w:pPr>
      <w:r w:rsidRPr="00876DAA">
        <w:rPr>
          <w:rFonts w:ascii="Arial" w:hAnsi="Arial" w:cs="Arial"/>
          <w:sz w:val="22"/>
          <w:szCs w:val="22"/>
          <w:lang w:val="fi-FI"/>
        </w:rPr>
        <w:t>Personil yang relatif menguasai bidang tugasnya;</w:t>
      </w:r>
    </w:p>
    <w:p w:rsidR="003023FC" w:rsidRPr="00876DAA" w:rsidRDefault="003023FC" w:rsidP="00770061">
      <w:pPr>
        <w:numPr>
          <w:ilvl w:val="0"/>
          <w:numId w:val="25"/>
        </w:numPr>
        <w:tabs>
          <w:tab w:val="left" w:pos="1276"/>
        </w:tabs>
        <w:spacing w:line="360" w:lineRule="auto"/>
        <w:ind w:firstLine="207"/>
        <w:jc w:val="both"/>
        <w:rPr>
          <w:rFonts w:ascii="Arial" w:hAnsi="Arial" w:cs="Arial"/>
          <w:sz w:val="22"/>
          <w:szCs w:val="22"/>
          <w:lang w:val="fi-FI"/>
        </w:rPr>
      </w:pPr>
      <w:r w:rsidRPr="00876DAA">
        <w:rPr>
          <w:rFonts w:ascii="Arial" w:hAnsi="Arial" w:cs="Arial"/>
          <w:sz w:val="22"/>
          <w:szCs w:val="22"/>
          <w:lang w:val="fi-FI"/>
        </w:rPr>
        <w:t>Suasana kerja yang kondusif;</w:t>
      </w:r>
    </w:p>
    <w:p w:rsidR="003023FC" w:rsidRPr="00876DAA" w:rsidRDefault="003023FC" w:rsidP="00770061">
      <w:pPr>
        <w:numPr>
          <w:ilvl w:val="0"/>
          <w:numId w:val="25"/>
        </w:numPr>
        <w:tabs>
          <w:tab w:val="clear" w:pos="644"/>
          <w:tab w:val="num" w:pos="810"/>
          <w:tab w:val="left" w:pos="1260"/>
        </w:tabs>
        <w:spacing w:line="360" w:lineRule="auto"/>
        <w:ind w:left="1260" w:hanging="409"/>
        <w:jc w:val="both"/>
        <w:rPr>
          <w:rFonts w:ascii="Arial" w:hAnsi="Arial" w:cs="Arial"/>
          <w:sz w:val="22"/>
          <w:szCs w:val="22"/>
          <w:lang w:val="sv-SE"/>
        </w:rPr>
      </w:pPr>
      <w:r w:rsidRPr="00876DAA">
        <w:rPr>
          <w:rFonts w:ascii="Arial" w:hAnsi="Arial" w:cs="Arial"/>
          <w:sz w:val="22"/>
          <w:szCs w:val="22"/>
          <w:lang w:val="sv-SE"/>
        </w:rPr>
        <w:t>Adanya koordinasi yang baik dilingkungan Kecamatan dan Instansi terkait;</w:t>
      </w:r>
    </w:p>
    <w:p w:rsidR="003023FC" w:rsidRPr="00876DAA" w:rsidRDefault="003023FC" w:rsidP="00AB5FCE">
      <w:pPr>
        <w:numPr>
          <w:ilvl w:val="0"/>
          <w:numId w:val="25"/>
        </w:numPr>
        <w:tabs>
          <w:tab w:val="clear" w:pos="644"/>
          <w:tab w:val="left" w:pos="1276"/>
        </w:tabs>
        <w:spacing w:line="360" w:lineRule="auto"/>
        <w:ind w:left="1276" w:hanging="425"/>
        <w:jc w:val="both"/>
        <w:rPr>
          <w:rFonts w:ascii="Arial" w:hAnsi="Arial" w:cs="Arial"/>
          <w:sz w:val="22"/>
          <w:szCs w:val="22"/>
          <w:lang w:val="sv-SE"/>
        </w:rPr>
      </w:pPr>
      <w:r w:rsidRPr="00876DAA">
        <w:rPr>
          <w:rFonts w:ascii="Arial" w:hAnsi="Arial" w:cs="Arial"/>
          <w:sz w:val="22"/>
          <w:szCs w:val="22"/>
          <w:lang w:val="sv-SE"/>
        </w:rPr>
        <w:t>Tersedianya prasarana dan sarana yang menunjang pelaksanaan kinerja.</w:t>
      </w:r>
    </w:p>
    <w:p w:rsidR="003023FC" w:rsidRPr="00876DAA" w:rsidRDefault="003023FC" w:rsidP="00770061">
      <w:pPr>
        <w:numPr>
          <w:ilvl w:val="0"/>
          <w:numId w:val="25"/>
        </w:numPr>
        <w:tabs>
          <w:tab w:val="clear" w:pos="644"/>
          <w:tab w:val="left" w:pos="810"/>
          <w:tab w:val="left" w:pos="1276"/>
        </w:tabs>
        <w:spacing w:line="360" w:lineRule="auto"/>
        <w:ind w:left="1260" w:hanging="409"/>
        <w:jc w:val="both"/>
        <w:rPr>
          <w:rFonts w:ascii="Arial" w:hAnsi="Arial" w:cs="Arial"/>
          <w:sz w:val="22"/>
          <w:szCs w:val="22"/>
          <w:lang w:val="sv-SE"/>
        </w:rPr>
      </w:pPr>
      <w:r w:rsidRPr="00876DAA">
        <w:rPr>
          <w:rFonts w:ascii="Arial" w:hAnsi="Arial" w:cs="Arial"/>
          <w:sz w:val="22"/>
          <w:szCs w:val="22"/>
          <w:lang w:val="sv-SE"/>
        </w:rPr>
        <w:t>Kejelasan kewenangan, struktur organisasi dan tata kerja dan rincian tugas instansi</w:t>
      </w:r>
    </w:p>
    <w:p w:rsidR="00E5535C" w:rsidRPr="00876DAA" w:rsidRDefault="00E5535C" w:rsidP="00770061">
      <w:pPr>
        <w:tabs>
          <w:tab w:val="left" w:pos="810"/>
          <w:tab w:val="left" w:pos="1276"/>
        </w:tabs>
        <w:spacing w:line="360" w:lineRule="auto"/>
        <w:ind w:left="851"/>
        <w:jc w:val="both"/>
        <w:rPr>
          <w:rFonts w:ascii="Arial" w:hAnsi="Arial" w:cs="Arial"/>
          <w:sz w:val="22"/>
          <w:szCs w:val="22"/>
          <w:lang w:val="sv-SE"/>
        </w:rPr>
      </w:pPr>
    </w:p>
    <w:p w:rsidR="003023FC" w:rsidRPr="00876DAA" w:rsidRDefault="003023FC" w:rsidP="00770061">
      <w:pPr>
        <w:pStyle w:val="BodyTextIndent"/>
        <w:numPr>
          <w:ilvl w:val="2"/>
          <w:numId w:val="0"/>
        </w:numPr>
        <w:spacing w:after="0" w:line="360" w:lineRule="auto"/>
        <w:ind w:left="850" w:hanging="288"/>
        <w:jc w:val="both"/>
        <w:rPr>
          <w:rFonts w:ascii="Arial" w:hAnsi="Arial" w:cs="Arial"/>
          <w:sz w:val="22"/>
          <w:szCs w:val="22"/>
          <w:lang w:val="fi-FI"/>
        </w:rPr>
      </w:pPr>
      <w:r w:rsidRPr="00876DAA">
        <w:rPr>
          <w:rFonts w:ascii="Arial" w:hAnsi="Arial" w:cs="Arial"/>
          <w:sz w:val="22"/>
          <w:szCs w:val="22"/>
          <w:lang w:val="fi-FI"/>
        </w:rPr>
        <w:t>b.</w:t>
      </w:r>
      <w:r w:rsidRPr="00876DAA">
        <w:rPr>
          <w:rFonts w:ascii="Arial" w:hAnsi="Arial" w:cs="Arial"/>
          <w:sz w:val="22"/>
          <w:szCs w:val="22"/>
          <w:lang w:val="fi-FI"/>
        </w:rPr>
        <w:tab/>
        <w:t>Kelemahan</w:t>
      </w:r>
    </w:p>
    <w:p w:rsidR="00ED4A85" w:rsidRPr="00876DAA" w:rsidRDefault="00ED4A85" w:rsidP="00770061">
      <w:pPr>
        <w:numPr>
          <w:ilvl w:val="0"/>
          <w:numId w:val="23"/>
        </w:numPr>
        <w:tabs>
          <w:tab w:val="clear" w:pos="1080"/>
        </w:tabs>
        <w:spacing w:line="360" w:lineRule="auto"/>
        <w:ind w:left="1134" w:hanging="283"/>
        <w:jc w:val="both"/>
        <w:rPr>
          <w:rFonts w:ascii="Arial" w:hAnsi="Arial" w:cs="Arial"/>
          <w:sz w:val="22"/>
          <w:szCs w:val="22"/>
          <w:lang w:val="sv-SE"/>
        </w:rPr>
      </w:pPr>
      <w:r w:rsidRPr="00876DAA">
        <w:rPr>
          <w:rFonts w:ascii="Arial" w:hAnsi="Arial" w:cs="Arial"/>
          <w:sz w:val="22"/>
          <w:szCs w:val="22"/>
        </w:rPr>
        <w:t>Kualitas SDM kurang memadai</w:t>
      </w:r>
    </w:p>
    <w:p w:rsidR="003023FC" w:rsidRPr="00876DAA" w:rsidRDefault="003023FC" w:rsidP="00770061">
      <w:pPr>
        <w:numPr>
          <w:ilvl w:val="0"/>
          <w:numId w:val="23"/>
        </w:numPr>
        <w:tabs>
          <w:tab w:val="clear" w:pos="1080"/>
        </w:tabs>
        <w:spacing w:line="360" w:lineRule="auto"/>
        <w:ind w:left="1134" w:hanging="283"/>
        <w:jc w:val="both"/>
        <w:rPr>
          <w:rFonts w:ascii="Arial" w:hAnsi="Arial" w:cs="Arial"/>
          <w:sz w:val="22"/>
          <w:szCs w:val="22"/>
          <w:lang w:val="sv-SE"/>
        </w:rPr>
      </w:pPr>
      <w:r w:rsidRPr="00876DAA">
        <w:rPr>
          <w:rFonts w:ascii="Arial" w:hAnsi="Arial" w:cs="Arial"/>
          <w:sz w:val="22"/>
          <w:szCs w:val="22"/>
          <w:lang w:val="sv-SE"/>
        </w:rPr>
        <w:t>Belum optimalnya penataan personil sesuai kemampuan yang dimiliki.</w:t>
      </w:r>
    </w:p>
    <w:p w:rsidR="003023FC" w:rsidRPr="00876DAA" w:rsidRDefault="003023FC" w:rsidP="00770061">
      <w:pPr>
        <w:numPr>
          <w:ilvl w:val="0"/>
          <w:numId w:val="23"/>
        </w:numPr>
        <w:tabs>
          <w:tab w:val="clear" w:pos="1080"/>
        </w:tabs>
        <w:spacing w:line="360" w:lineRule="auto"/>
        <w:ind w:left="1134" w:hanging="283"/>
        <w:jc w:val="both"/>
        <w:rPr>
          <w:rFonts w:ascii="Arial" w:hAnsi="Arial" w:cs="Arial"/>
          <w:sz w:val="22"/>
          <w:szCs w:val="22"/>
        </w:rPr>
      </w:pPr>
      <w:r w:rsidRPr="00876DAA">
        <w:rPr>
          <w:rFonts w:ascii="Arial" w:hAnsi="Arial" w:cs="Arial"/>
          <w:sz w:val="22"/>
          <w:szCs w:val="22"/>
        </w:rPr>
        <w:lastRenderedPageBreak/>
        <w:t>Data yang tersedia belum lengkap ( mis.penduduk</w:t>
      </w:r>
      <w:r w:rsidR="00E5535C" w:rsidRPr="00876DAA">
        <w:rPr>
          <w:rFonts w:ascii="Arial" w:hAnsi="Arial" w:cs="Arial"/>
          <w:sz w:val="22"/>
          <w:szCs w:val="22"/>
        </w:rPr>
        <w:t xml:space="preserve"> </w:t>
      </w:r>
      <w:r w:rsidRPr="00876DAA">
        <w:rPr>
          <w:rFonts w:ascii="Arial" w:hAnsi="Arial" w:cs="Arial"/>
          <w:sz w:val="22"/>
          <w:szCs w:val="22"/>
        </w:rPr>
        <w:t>y</w:t>
      </w:r>
      <w:r w:rsidR="00E5535C" w:rsidRPr="00876DAA">
        <w:rPr>
          <w:rFonts w:ascii="Arial" w:hAnsi="Arial" w:cs="Arial"/>
          <w:sz w:val="22"/>
          <w:szCs w:val="22"/>
        </w:rPr>
        <w:t>an</w:t>
      </w:r>
      <w:r w:rsidRPr="00876DAA">
        <w:rPr>
          <w:rFonts w:ascii="Arial" w:hAnsi="Arial" w:cs="Arial"/>
          <w:sz w:val="22"/>
          <w:szCs w:val="22"/>
        </w:rPr>
        <w:t>g</w:t>
      </w:r>
      <w:r w:rsidR="00E5535C" w:rsidRPr="00876DAA">
        <w:rPr>
          <w:rFonts w:ascii="Arial" w:hAnsi="Arial" w:cs="Arial"/>
          <w:sz w:val="22"/>
          <w:szCs w:val="22"/>
        </w:rPr>
        <w:t xml:space="preserve"> </w:t>
      </w:r>
      <w:r w:rsidRPr="00876DAA">
        <w:rPr>
          <w:rFonts w:ascii="Arial" w:hAnsi="Arial" w:cs="Arial"/>
          <w:sz w:val="22"/>
          <w:szCs w:val="22"/>
        </w:rPr>
        <w:t>belum</w:t>
      </w:r>
      <w:r w:rsidR="00E5535C" w:rsidRPr="00876DAA">
        <w:rPr>
          <w:rFonts w:ascii="Arial" w:hAnsi="Arial" w:cs="Arial"/>
          <w:sz w:val="22"/>
          <w:szCs w:val="22"/>
        </w:rPr>
        <w:t xml:space="preserve"> </w:t>
      </w:r>
      <w:r w:rsidRPr="00876DAA">
        <w:rPr>
          <w:rFonts w:ascii="Arial" w:hAnsi="Arial" w:cs="Arial"/>
          <w:sz w:val="22"/>
          <w:szCs w:val="22"/>
        </w:rPr>
        <w:t xml:space="preserve">memiliki IMB ) </w:t>
      </w:r>
    </w:p>
    <w:p w:rsidR="003023FC" w:rsidRPr="00876DAA" w:rsidRDefault="003023FC" w:rsidP="00770061">
      <w:pPr>
        <w:numPr>
          <w:ilvl w:val="0"/>
          <w:numId w:val="23"/>
        </w:numPr>
        <w:tabs>
          <w:tab w:val="clear" w:pos="1080"/>
        </w:tabs>
        <w:spacing w:line="360" w:lineRule="auto"/>
        <w:ind w:left="1134" w:hanging="283"/>
        <w:jc w:val="both"/>
        <w:rPr>
          <w:rFonts w:ascii="Arial" w:hAnsi="Arial" w:cs="Arial"/>
          <w:sz w:val="22"/>
          <w:szCs w:val="22"/>
        </w:rPr>
      </w:pPr>
      <w:r w:rsidRPr="00876DAA">
        <w:rPr>
          <w:rFonts w:ascii="Arial" w:hAnsi="Arial" w:cs="Arial"/>
          <w:sz w:val="22"/>
          <w:szCs w:val="22"/>
        </w:rPr>
        <w:t>Sarana dan prasarana belum memadai</w:t>
      </w:r>
    </w:p>
    <w:p w:rsidR="003023FC" w:rsidRPr="00876DAA" w:rsidRDefault="003023FC" w:rsidP="00770061">
      <w:pPr>
        <w:spacing w:line="360" w:lineRule="auto"/>
        <w:ind w:left="360"/>
        <w:jc w:val="both"/>
        <w:rPr>
          <w:rFonts w:ascii="Arial" w:hAnsi="Arial" w:cs="Arial"/>
          <w:sz w:val="22"/>
          <w:szCs w:val="22"/>
        </w:rPr>
      </w:pPr>
    </w:p>
    <w:p w:rsidR="003023FC" w:rsidRPr="00876DAA" w:rsidRDefault="003023FC" w:rsidP="00770061">
      <w:pPr>
        <w:spacing w:line="360" w:lineRule="auto"/>
        <w:ind w:left="360"/>
        <w:jc w:val="both"/>
        <w:rPr>
          <w:rFonts w:ascii="Arial" w:hAnsi="Arial" w:cs="Arial"/>
          <w:sz w:val="22"/>
          <w:szCs w:val="22"/>
        </w:rPr>
      </w:pPr>
      <w:r w:rsidRPr="00876DAA">
        <w:rPr>
          <w:rFonts w:ascii="Arial" w:hAnsi="Arial" w:cs="Arial"/>
          <w:sz w:val="22"/>
          <w:szCs w:val="22"/>
        </w:rPr>
        <w:t>2. Eksternal</w:t>
      </w:r>
    </w:p>
    <w:p w:rsidR="003023FC" w:rsidRPr="00876DAA" w:rsidRDefault="003023FC" w:rsidP="00770061">
      <w:pPr>
        <w:pStyle w:val="BodyTextIndent"/>
        <w:numPr>
          <w:ilvl w:val="0"/>
          <w:numId w:val="24"/>
        </w:numPr>
        <w:tabs>
          <w:tab w:val="left" w:pos="1080"/>
        </w:tabs>
        <w:spacing w:after="0" w:line="360" w:lineRule="auto"/>
        <w:ind w:left="821" w:hanging="101"/>
        <w:jc w:val="both"/>
        <w:rPr>
          <w:rFonts w:ascii="Arial" w:hAnsi="Arial" w:cs="Arial"/>
          <w:sz w:val="22"/>
          <w:szCs w:val="22"/>
        </w:rPr>
      </w:pPr>
      <w:r w:rsidRPr="00876DAA">
        <w:rPr>
          <w:rFonts w:ascii="Arial" w:hAnsi="Arial" w:cs="Arial"/>
          <w:sz w:val="22"/>
          <w:szCs w:val="22"/>
        </w:rPr>
        <w:t>Peluang</w:t>
      </w:r>
    </w:p>
    <w:p w:rsidR="003023FC" w:rsidRPr="00876DAA" w:rsidRDefault="003023FC" w:rsidP="00770061">
      <w:pPr>
        <w:numPr>
          <w:ilvl w:val="1"/>
          <w:numId w:val="26"/>
        </w:numPr>
        <w:spacing w:line="360" w:lineRule="auto"/>
        <w:jc w:val="both"/>
        <w:rPr>
          <w:rFonts w:ascii="Arial" w:hAnsi="Arial" w:cs="Arial"/>
          <w:sz w:val="22"/>
          <w:szCs w:val="22"/>
          <w:lang w:val="sv-SE"/>
        </w:rPr>
      </w:pPr>
      <w:r w:rsidRPr="00876DAA">
        <w:rPr>
          <w:rFonts w:ascii="Arial" w:hAnsi="Arial" w:cs="Arial"/>
          <w:sz w:val="22"/>
          <w:szCs w:val="22"/>
          <w:lang w:val="sv-SE"/>
        </w:rPr>
        <w:t>Kerjasama dengan instansi terkait yang baik</w:t>
      </w:r>
    </w:p>
    <w:p w:rsidR="003023FC" w:rsidRPr="00876DAA" w:rsidRDefault="003023FC" w:rsidP="00770061">
      <w:pPr>
        <w:numPr>
          <w:ilvl w:val="1"/>
          <w:numId w:val="26"/>
        </w:numPr>
        <w:spacing w:line="360" w:lineRule="auto"/>
        <w:jc w:val="both"/>
        <w:rPr>
          <w:rFonts w:ascii="Arial" w:hAnsi="Arial" w:cs="Arial"/>
          <w:sz w:val="22"/>
          <w:szCs w:val="22"/>
          <w:lang w:val="sv-SE"/>
        </w:rPr>
      </w:pPr>
      <w:r w:rsidRPr="00876DAA">
        <w:rPr>
          <w:rFonts w:ascii="Arial" w:hAnsi="Arial" w:cs="Arial"/>
          <w:sz w:val="22"/>
          <w:szCs w:val="22"/>
          <w:lang w:val="sv-SE"/>
        </w:rPr>
        <w:t>Otonomi dan globalisasi mendorong peningkatan kualitas aparatur.</w:t>
      </w:r>
    </w:p>
    <w:p w:rsidR="003023FC" w:rsidRPr="00876DAA" w:rsidRDefault="003023FC" w:rsidP="00770061">
      <w:pPr>
        <w:numPr>
          <w:ilvl w:val="1"/>
          <w:numId w:val="26"/>
        </w:numPr>
        <w:spacing w:line="360" w:lineRule="auto"/>
        <w:jc w:val="both"/>
        <w:rPr>
          <w:rFonts w:ascii="Arial" w:hAnsi="Arial" w:cs="Arial"/>
          <w:sz w:val="22"/>
          <w:szCs w:val="22"/>
          <w:lang w:val="sv-SE"/>
        </w:rPr>
      </w:pPr>
      <w:r w:rsidRPr="00876DAA">
        <w:rPr>
          <w:rFonts w:ascii="Arial" w:hAnsi="Arial" w:cs="Arial"/>
          <w:sz w:val="22"/>
          <w:szCs w:val="22"/>
          <w:lang w:val="sv-SE"/>
        </w:rPr>
        <w:t>Kemajuan teknologi informasi yang pesat.</w:t>
      </w:r>
    </w:p>
    <w:p w:rsidR="003023FC" w:rsidRPr="00876DAA" w:rsidRDefault="003023FC" w:rsidP="00770061">
      <w:pPr>
        <w:numPr>
          <w:ilvl w:val="1"/>
          <w:numId w:val="26"/>
        </w:numPr>
        <w:spacing w:line="360" w:lineRule="auto"/>
        <w:jc w:val="both"/>
        <w:rPr>
          <w:rFonts w:ascii="Arial" w:hAnsi="Arial" w:cs="Arial"/>
          <w:sz w:val="22"/>
          <w:szCs w:val="22"/>
          <w:lang w:val="sv-SE"/>
        </w:rPr>
      </w:pPr>
      <w:r w:rsidRPr="00876DAA">
        <w:rPr>
          <w:rFonts w:ascii="Arial" w:hAnsi="Arial" w:cs="Arial"/>
          <w:sz w:val="22"/>
          <w:szCs w:val="22"/>
          <w:lang w:val="sv-SE"/>
        </w:rPr>
        <w:t>Terbukanya peluang kerjasama dengan berbagai pihak.</w:t>
      </w:r>
    </w:p>
    <w:p w:rsidR="003023FC" w:rsidRPr="00876DAA" w:rsidRDefault="003023FC" w:rsidP="00770061">
      <w:pPr>
        <w:numPr>
          <w:ilvl w:val="1"/>
          <w:numId w:val="26"/>
        </w:numPr>
        <w:spacing w:line="360" w:lineRule="auto"/>
        <w:jc w:val="both"/>
        <w:rPr>
          <w:rFonts w:ascii="Arial" w:hAnsi="Arial" w:cs="Arial"/>
          <w:sz w:val="22"/>
          <w:szCs w:val="22"/>
          <w:lang w:val="sv-SE"/>
        </w:rPr>
      </w:pPr>
      <w:r w:rsidRPr="00876DAA">
        <w:rPr>
          <w:rFonts w:ascii="Arial" w:hAnsi="Arial" w:cs="Arial"/>
          <w:sz w:val="22"/>
          <w:szCs w:val="22"/>
          <w:lang w:val="sv-SE"/>
        </w:rPr>
        <w:t>Pengembangan sumber daya manusia melalui pendidikan dan pelatihan.</w:t>
      </w:r>
    </w:p>
    <w:p w:rsidR="003023FC" w:rsidRPr="00876DAA" w:rsidRDefault="003023FC" w:rsidP="00770061">
      <w:pPr>
        <w:numPr>
          <w:ilvl w:val="1"/>
          <w:numId w:val="26"/>
        </w:numPr>
        <w:spacing w:line="360" w:lineRule="auto"/>
        <w:jc w:val="both"/>
        <w:rPr>
          <w:rFonts w:ascii="Arial" w:hAnsi="Arial" w:cs="Arial"/>
          <w:sz w:val="22"/>
          <w:szCs w:val="22"/>
          <w:lang w:val="sv-SE"/>
        </w:rPr>
      </w:pPr>
      <w:r w:rsidRPr="00876DAA">
        <w:rPr>
          <w:rFonts w:ascii="Arial" w:hAnsi="Arial" w:cs="Arial"/>
          <w:sz w:val="22"/>
          <w:szCs w:val="22"/>
          <w:lang w:val="sv-SE"/>
        </w:rPr>
        <w:t>Jumlah Pegawai Negeri Sipil yang memadai di lingkungan Pemerintah Kota;</w:t>
      </w:r>
    </w:p>
    <w:p w:rsidR="003023FC" w:rsidRPr="00876DAA" w:rsidRDefault="003023FC" w:rsidP="00770061">
      <w:pPr>
        <w:numPr>
          <w:ilvl w:val="1"/>
          <w:numId w:val="26"/>
        </w:numPr>
        <w:spacing w:line="360" w:lineRule="auto"/>
        <w:jc w:val="both"/>
        <w:rPr>
          <w:rFonts w:ascii="Arial" w:hAnsi="Arial" w:cs="Arial"/>
          <w:sz w:val="22"/>
          <w:szCs w:val="22"/>
          <w:lang w:val="sv-SE"/>
        </w:rPr>
      </w:pPr>
      <w:r w:rsidRPr="00876DAA">
        <w:rPr>
          <w:rFonts w:ascii="Arial" w:hAnsi="Arial" w:cs="Arial"/>
          <w:sz w:val="22"/>
          <w:szCs w:val="22"/>
          <w:lang w:val="sv-SE"/>
        </w:rPr>
        <w:t>Kelancaran akses koordinasi;</w:t>
      </w:r>
    </w:p>
    <w:p w:rsidR="003023FC" w:rsidRPr="00876DAA" w:rsidRDefault="003023FC" w:rsidP="00770061">
      <w:pPr>
        <w:spacing w:line="360" w:lineRule="auto"/>
        <w:ind w:left="1080"/>
        <w:jc w:val="both"/>
        <w:rPr>
          <w:rFonts w:ascii="Arial" w:hAnsi="Arial" w:cs="Arial"/>
          <w:sz w:val="22"/>
          <w:szCs w:val="22"/>
          <w:lang w:val="sv-SE"/>
        </w:rPr>
      </w:pPr>
    </w:p>
    <w:p w:rsidR="00ED4A85" w:rsidRPr="00876DAA" w:rsidRDefault="00ED4A85" w:rsidP="00770061">
      <w:pPr>
        <w:spacing w:line="360" w:lineRule="auto"/>
        <w:ind w:left="1080"/>
        <w:jc w:val="both"/>
        <w:rPr>
          <w:rFonts w:ascii="Arial" w:hAnsi="Arial" w:cs="Arial"/>
          <w:sz w:val="22"/>
          <w:szCs w:val="22"/>
          <w:lang w:val="sv-SE"/>
        </w:rPr>
      </w:pPr>
    </w:p>
    <w:p w:rsidR="003023FC" w:rsidRPr="00876DAA" w:rsidRDefault="003023FC" w:rsidP="00770061">
      <w:pPr>
        <w:pStyle w:val="BodyTextIndent"/>
        <w:numPr>
          <w:ilvl w:val="0"/>
          <w:numId w:val="24"/>
        </w:numPr>
        <w:tabs>
          <w:tab w:val="left" w:pos="900"/>
          <w:tab w:val="left" w:pos="1080"/>
        </w:tabs>
        <w:spacing w:after="0" w:line="360" w:lineRule="auto"/>
        <w:ind w:left="821" w:hanging="101"/>
        <w:jc w:val="both"/>
        <w:rPr>
          <w:rFonts w:ascii="Arial" w:hAnsi="Arial" w:cs="Arial"/>
          <w:sz w:val="22"/>
          <w:szCs w:val="22"/>
        </w:rPr>
      </w:pPr>
      <w:r w:rsidRPr="00876DAA">
        <w:rPr>
          <w:rFonts w:ascii="Arial" w:hAnsi="Arial" w:cs="Arial"/>
          <w:sz w:val="22"/>
          <w:szCs w:val="22"/>
        </w:rPr>
        <w:t>Ancaman</w:t>
      </w:r>
    </w:p>
    <w:p w:rsidR="003023FC" w:rsidRPr="00876DAA" w:rsidRDefault="003023FC" w:rsidP="00770061">
      <w:pPr>
        <w:numPr>
          <w:ilvl w:val="1"/>
          <w:numId w:val="27"/>
        </w:numPr>
        <w:tabs>
          <w:tab w:val="clear" w:pos="-720"/>
        </w:tabs>
        <w:spacing w:line="360" w:lineRule="auto"/>
        <w:ind w:left="1418" w:hanging="284"/>
        <w:jc w:val="both"/>
        <w:rPr>
          <w:rFonts w:ascii="Arial" w:hAnsi="Arial" w:cs="Arial"/>
          <w:sz w:val="22"/>
          <w:szCs w:val="22"/>
          <w:lang w:val="fi-FI"/>
        </w:rPr>
      </w:pPr>
      <w:r w:rsidRPr="00876DAA">
        <w:rPr>
          <w:rFonts w:ascii="Arial" w:hAnsi="Arial" w:cs="Arial"/>
          <w:sz w:val="22"/>
          <w:szCs w:val="22"/>
          <w:lang w:val="fi-FI"/>
        </w:rPr>
        <w:t xml:space="preserve"> Tuntutan masyarakat terhadap pelayanan prima birokrasi.</w:t>
      </w:r>
    </w:p>
    <w:p w:rsidR="003023FC" w:rsidRPr="00876DAA" w:rsidRDefault="003023FC" w:rsidP="00770061">
      <w:pPr>
        <w:numPr>
          <w:ilvl w:val="1"/>
          <w:numId w:val="27"/>
        </w:numPr>
        <w:tabs>
          <w:tab w:val="clear" w:pos="-720"/>
        </w:tabs>
        <w:spacing w:line="360" w:lineRule="auto"/>
        <w:ind w:left="1418" w:hanging="284"/>
        <w:jc w:val="both"/>
        <w:rPr>
          <w:rFonts w:ascii="Arial" w:hAnsi="Arial" w:cs="Arial"/>
          <w:sz w:val="22"/>
          <w:szCs w:val="22"/>
          <w:lang w:val="fi-FI"/>
        </w:rPr>
      </w:pPr>
      <w:r w:rsidRPr="00876DAA">
        <w:rPr>
          <w:rFonts w:ascii="Arial" w:hAnsi="Arial" w:cs="Arial"/>
          <w:sz w:val="22"/>
          <w:szCs w:val="22"/>
          <w:lang w:val="fi-FI"/>
        </w:rPr>
        <w:t xml:space="preserve"> SDM yang berkualitas mutasi ke instansi lain </w:t>
      </w:r>
    </w:p>
    <w:p w:rsidR="003023FC" w:rsidRPr="00876DAA" w:rsidRDefault="003023FC" w:rsidP="00770061">
      <w:pPr>
        <w:numPr>
          <w:ilvl w:val="1"/>
          <w:numId w:val="27"/>
        </w:numPr>
        <w:tabs>
          <w:tab w:val="clear" w:pos="-720"/>
        </w:tabs>
        <w:spacing w:line="360" w:lineRule="auto"/>
        <w:ind w:left="1418" w:hanging="284"/>
        <w:jc w:val="both"/>
        <w:rPr>
          <w:rFonts w:ascii="Arial" w:hAnsi="Arial" w:cs="Arial"/>
          <w:sz w:val="22"/>
          <w:szCs w:val="22"/>
        </w:rPr>
      </w:pPr>
      <w:r w:rsidRPr="00876DAA">
        <w:rPr>
          <w:rFonts w:ascii="Arial" w:hAnsi="Arial" w:cs="Arial"/>
          <w:sz w:val="22"/>
          <w:szCs w:val="22"/>
        </w:rPr>
        <w:t>Anggaran daerah yang terbatas</w:t>
      </w:r>
    </w:p>
    <w:p w:rsidR="003023FC" w:rsidRPr="00876DAA" w:rsidRDefault="003023FC" w:rsidP="00770061">
      <w:pPr>
        <w:numPr>
          <w:ilvl w:val="1"/>
          <w:numId w:val="27"/>
        </w:numPr>
        <w:tabs>
          <w:tab w:val="clear" w:pos="-720"/>
        </w:tabs>
        <w:spacing w:line="360" w:lineRule="auto"/>
        <w:ind w:left="1418" w:hanging="284"/>
        <w:jc w:val="both"/>
        <w:rPr>
          <w:rFonts w:ascii="Arial" w:hAnsi="Arial" w:cs="Arial"/>
          <w:sz w:val="22"/>
          <w:szCs w:val="22"/>
          <w:lang w:val="sv-SE"/>
        </w:rPr>
      </w:pPr>
      <w:r w:rsidRPr="00876DAA">
        <w:rPr>
          <w:rFonts w:ascii="Arial" w:hAnsi="Arial" w:cs="Arial"/>
          <w:sz w:val="22"/>
          <w:szCs w:val="22"/>
          <w:lang w:val="sv-SE"/>
        </w:rPr>
        <w:t xml:space="preserve"> Era reformasi dan transparansi mendorong masyarakat mudah komplain;</w:t>
      </w:r>
    </w:p>
    <w:p w:rsidR="003023FC" w:rsidRPr="00876DAA" w:rsidRDefault="003023FC" w:rsidP="00770061">
      <w:pPr>
        <w:numPr>
          <w:ilvl w:val="1"/>
          <w:numId w:val="27"/>
        </w:numPr>
        <w:tabs>
          <w:tab w:val="clear" w:pos="-720"/>
        </w:tabs>
        <w:spacing w:line="360" w:lineRule="auto"/>
        <w:ind w:left="1418" w:hanging="284"/>
        <w:jc w:val="both"/>
        <w:rPr>
          <w:rFonts w:ascii="Arial" w:hAnsi="Arial" w:cs="Arial"/>
          <w:sz w:val="22"/>
          <w:szCs w:val="22"/>
          <w:lang w:val="sv-SE"/>
        </w:rPr>
      </w:pPr>
      <w:r w:rsidRPr="00876DAA">
        <w:rPr>
          <w:rFonts w:ascii="Arial" w:hAnsi="Arial" w:cs="Arial"/>
          <w:sz w:val="22"/>
          <w:szCs w:val="22"/>
          <w:lang w:val="sv-SE"/>
        </w:rPr>
        <w:t xml:space="preserve"> Tuntutan akuntabilitas publik semakin tinggi</w:t>
      </w:r>
    </w:p>
    <w:p w:rsidR="003023FC" w:rsidRPr="00876DAA" w:rsidRDefault="003023FC" w:rsidP="00770061">
      <w:pPr>
        <w:pStyle w:val="BodyTextIndent"/>
        <w:tabs>
          <w:tab w:val="left" w:pos="360"/>
        </w:tabs>
        <w:spacing w:after="0" w:line="360" w:lineRule="auto"/>
        <w:ind w:hanging="360"/>
        <w:jc w:val="both"/>
        <w:rPr>
          <w:rFonts w:ascii="Arial" w:hAnsi="Arial" w:cs="Arial"/>
          <w:b/>
          <w:bCs/>
          <w:sz w:val="22"/>
          <w:szCs w:val="22"/>
          <w:lang w:val="sv-SE"/>
        </w:rPr>
      </w:pPr>
    </w:p>
    <w:p w:rsidR="003023FC" w:rsidRPr="00876DAA" w:rsidRDefault="003023FC" w:rsidP="00770061">
      <w:pPr>
        <w:pStyle w:val="BodyTextIndent"/>
        <w:spacing w:after="0" w:line="360" w:lineRule="auto"/>
        <w:ind w:left="709"/>
        <w:jc w:val="both"/>
        <w:rPr>
          <w:rFonts w:ascii="Arial" w:hAnsi="Arial" w:cs="Arial"/>
          <w:sz w:val="22"/>
          <w:szCs w:val="22"/>
          <w:lang w:val="sv-SE"/>
        </w:rPr>
      </w:pPr>
      <w:r w:rsidRPr="00876DAA">
        <w:rPr>
          <w:rFonts w:ascii="Arial" w:hAnsi="Arial" w:cs="Arial"/>
          <w:sz w:val="22"/>
          <w:szCs w:val="22"/>
          <w:lang w:val="sv-SE"/>
        </w:rPr>
        <w:t xml:space="preserve">Faktor-faktor kunci keberhasilan yang dapat diidentifikasikan berdasarkan analisis   SWOT adalah sebagai berikut : </w:t>
      </w:r>
    </w:p>
    <w:p w:rsidR="003023FC" w:rsidRPr="00876DAA" w:rsidRDefault="003023FC" w:rsidP="00770061">
      <w:pPr>
        <w:pStyle w:val="BodyTextIndent"/>
        <w:numPr>
          <w:ilvl w:val="0"/>
          <w:numId w:val="22"/>
        </w:numPr>
        <w:tabs>
          <w:tab w:val="clear" w:pos="360"/>
          <w:tab w:val="num" w:pos="1069"/>
        </w:tabs>
        <w:spacing w:after="0" w:line="360" w:lineRule="auto"/>
        <w:ind w:left="1069"/>
        <w:jc w:val="both"/>
        <w:rPr>
          <w:rFonts w:ascii="Arial" w:hAnsi="Arial" w:cs="Arial"/>
          <w:sz w:val="22"/>
          <w:szCs w:val="22"/>
          <w:lang w:val="sv-SE"/>
        </w:rPr>
      </w:pPr>
      <w:r w:rsidRPr="00876DAA">
        <w:rPr>
          <w:rFonts w:ascii="Arial" w:hAnsi="Arial" w:cs="Arial"/>
          <w:sz w:val="22"/>
          <w:szCs w:val="22"/>
          <w:lang w:val="sv-SE"/>
        </w:rPr>
        <w:t>Peningkatan kemampuan aparat dan pelayanan intern</w:t>
      </w:r>
    </w:p>
    <w:p w:rsidR="003023FC" w:rsidRPr="00876DAA" w:rsidRDefault="003023FC" w:rsidP="00770061">
      <w:pPr>
        <w:pStyle w:val="BodyTextIndent"/>
        <w:numPr>
          <w:ilvl w:val="0"/>
          <w:numId w:val="22"/>
        </w:numPr>
        <w:tabs>
          <w:tab w:val="clear" w:pos="360"/>
          <w:tab w:val="num" w:pos="1069"/>
        </w:tabs>
        <w:spacing w:after="0" w:line="360" w:lineRule="auto"/>
        <w:ind w:left="1069"/>
        <w:jc w:val="both"/>
        <w:rPr>
          <w:rFonts w:ascii="Arial" w:hAnsi="Arial" w:cs="Arial"/>
          <w:sz w:val="22"/>
          <w:szCs w:val="22"/>
          <w:lang w:val="sv-SE"/>
        </w:rPr>
      </w:pPr>
      <w:r w:rsidRPr="00876DAA">
        <w:rPr>
          <w:rFonts w:ascii="Arial" w:hAnsi="Arial" w:cs="Arial"/>
          <w:sz w:val="22"/>
          <w:szCs w:val="22"/>
          <w:lang w:val="sv-SE"/>
        </w:rPr>
        <w:t>Tersedianya SDM yang mampu memanfaatkan kemajuan teknologi informasi.</w:t>
      </w:r>
    </w:p>
    <w:p w:rsidR="003023FC" w:rsidRPr="00876DAA" w:rsidRDefault="003023FC" w:rsidP="00770061">
      <w:pPr>
        <w:pStyle w:val="BodyTextIndent"/>
        <w:numPr>
          <w:ilvl w:val="0"/>
          <w:numId w:val="22"/>
        </w:numPr>
        <w:tabs>
          <w:tab w:val="clear" w:pos="360"/>
          <w:tab w:val="num" w:pos="1069"/>
        </w:tabs>
        <w:spacing w:after="0" w:line="360" w:lineRule="auto"/>
        <w:ind w:left="1069"/>
        <w:jc w:val="both"/>
        <w:rPr>
          <w:rFonts w:ascii="Arial" w:hAnsi="Arial" w:cs="Arial"/>
          <w:sz w:val="22"/>
          <w:szCs w:val="22"/>
          <w:lang w:val="sv-SE"/>
        </w:rPr>
      </w:pPr>
      <w:r w:rsidRPr="00876DAA">
        <w:rPr>
          <w:rFonts w:ascii="Arial" w:hAnsi="Arial" w:cs="Arial"/>
          <w:sz w:val="22"/>
          <w:szCs w:val="22"/>
          <w:lang w:val="sv-SE"/>
        </w:rPr>
        <w:t>Penyusunan SOP dan SPP</w:t>
      </w:r>
    </w:p>
    <w:p w:rsidR="003023FC" w:rsidRPr="00876DAA" w:rsidRDefault="003023FC" w:rsidP="00770061">
      <w:pPr>
        <w:pStyle w:val="BodyTextIndent"/>
        <w:numPr>
          <w:ilvl w:val="0"/>
          <w:numId w:val="22"/>
        </w:numPr>
        <w:tabs>
          <w:tab w:val="clear" w:pos="360"/>
          <w:tab w:val="num" w:pos="1069"/>
        </w:tabs>
        <w:spacing w:after="0" w:line="360" w:lineRule="auto"/>
        <w:ind w:left="1069"/>
        <w:jc w:val="both"/>
        <w:rPr>
          <w:rFonts w:ascii="Arial" w:hAnsi="Arial" w:cs="Arial"/>
          <w:sz w:val="22"/>
          <w:szCs w:val="22"/>
          <w:lang w:val="sv-SE"/>
        </w:rPr>
      </w:pPr>
      <w:r w:rsidRPr="00876DAA">
        <w:rPr>
          <w:rFonts w:ascii="Arial" w:hAnsi="Arial" w:cs="Arial"/>
          <w:sz w:val="22"/>
          <w:szCs w:val="22"/>
          <w:lang w:val="sv-SE"/>
        </w:rPr>
        <w:t>Peningkatan perencanaan dan pengembangan sistem pelayanan</w:t>
      </w:r>
    </w:p>
    <w:p w:rsidR="003023FC" w:rsidRPr="00876DAA" w:rsidRDefault="003023FC" w:rsidP="00770061">
      <w:pPr>
        <w:pStyle w:val="BodyTextIndent"/>
        <w:numPr>
          <w:ilvl w:val="0"/>
          <w:numId w:val="22"/>
        </w:numPr>
        <w:tabs>
          <w:tab w:val="clear" w:pos="360"/>
          <w:tab w:val="num" w:pos="1069"/>
        </w:tabs>
        <w:spacing w:after="0" w:line="360" w:lineRule="auto"/>
        <w:ind w:left="1069"/>
        <w:jc w:val="both"/>
        <w:rPr>
          <w:rFonts w:ascii="Arial" w:hAnsi="Arial" w:cs="Arial"/>
          <w:sz w:val="22"/>
          <w:szCs w:val="22"/>
        </w:rPr>
      </w:pPr>
      <w:r w:rsidRPr="00876DAA">
        <w:rPr>
          <w:rFonts w:ascii="Arial" w:hAnsi="Arial" w:cs="Arial"/>
          <w:sz w:val="22"/>
          <w:szCs w:val="22"/>
        </w:rPr>
        <w:t>Peningkatan Kinerja Pegawai</w:t>
      </w:r>
    </w:p>
    <w:p w:rsidR="003023FC" w:rsidRPr="00876DAA" w:rsidRDefault="003023FC" w:rsidP="00770061">
      <w:pPr>
        <w:pStyle w:val="BodyTextIndent"/>
        <w:numPr>
          <w:ilvl w:val="0"/>
          <w:numId w:val="22"/>
        </w:numPr>
        <w:tabs>
          <w:tab w:val="clear" w:pos="360"/>
          <w:tab w:val="num" w:pos="1069"/>
        </w:tabs>
        <w:spacing w:after="0" w:line="360" w:lineRule="auto"/>
        <w:ind w:left="1069"/>
        <w:jc w:val="both"/>
        <w:rPr>
          <w:rFonts w:ascii="Arial" w:hAnsi="Arial" w:cs="Arial"/>
          <w:sz w:val="22"/>
          <w:szCs w:val="22"/>
        </w:rPr>
      </w:pPr>
      <w:r w:rsidRPr="00876DAA">
        <w:rPr>
          <w:rFonts w:ascii="Arial" w:hAnsi="Arial" w:cs="Arial"/>
          <w:sz w:val="22"/>
          <w:szCs w:val="22"/>
        </w:rPr>
        <w:t>Peningkatan kualitas sumber</w:t>
      </w:r>
      <w:r w:rsidR="008B3167" w:rsidRPr="00876DAA">
        <w:rPr>
          <w:rFonts w:ascii="Arial" w:hAnsi="Arial" w:cs="Arial"/>
          <w:sz w:val="22"/>
          <w:szCs w:val="22"/>
        </w:rPr>
        <w:t xml:space="preserve"> </w:t>
      </w:r>
      <w:r w:rsidRPr="00876DAA">
        <w:rPr>
          <w:rFonts w:ascii="Arial" w:hAnsi="Arial" w:cs="Arial"/>
          <w:sz w:val="22"/>
          <w:szCs w:val="22"/>
        </w:rPr>
        <w:t>daya manusia</w:t>
      </w:r>
    </w:p>
    <w:p w:rsidR="003023FC" w:rsidRPr="00876DAA" w:rsidRDefault="003023FC" w:rsidP="00770061">
      <w:pPr>
        <w:spacing w:line="360" w:lineRule="auto"/>
        <w:ind w:left="360" w:firstLine="540"/>
        <w:jc w:val="both"/>
        <w:rPr>
          <w:rFonts w:ascii="Arial" w:hAnsi="Arial" w:cs="Arial"/>
          <w:sz w:val="22"/>
          <w:szCs w:val="22"/>
          <w:lang w:val="fi-FI"/>
        </w:rPr>
      </w:pPr>
    </w:p>
    <w:p w:rsidR="003023FC" w:rsidRPr="00876DAA" w:rsidRDefault="003023FC" w:rsidP="00770061">
      <w:pPr>
        <w:pStyle w:val="ListParagraph"/>
        <w:ind w:left="450" w:hanging="24"/>
        <w:rPr>
          <w:rFonts w:ascii="Arial" w:hAnsi="Arial" w:cs="Arial"/>
        </w:rPr>
      </w:pPr>
      <w:proofErr w:type="gramStart"/>
      <w:r w:rsidRPr="00876DAA">
        <w:rPr>
          <w:rFonts w:ascii="Arial" w:hAnsi="Arial" w:cs="Arial"/>
        </w:rPr>
        <w:t>Formulasi isu – isu strategis yangakan di tangani melalui renja OPD Kec</w:t>
      </w:r>
      <w:r w:rsidR="008B3167" w:rsidRPr="00876DAA">
        <w:rPr>
          <w:rFonts w:ascii="Arial" w:hAnsi="Arial" w:cs="Arial"/>
        </w:rPr>
        <w:t>amatan</w:t>
      </w:r>
      <w:r w:rsidRPr="00876DAA">
        <w:rPr>
          <w:rFonts w:ascii="Arial" w:hAnsi="Arial" w:cs="Arial"/>
        </w:rPr>
        <w:t>.</w:t>
      </w:r>
      <w:proofErr w:type="gramEnd"/>
      <w:r w:rsidRPr="00876DAA">
        <w:rPr>
          <w:rFonts w:ascii="Arial" w:hAnsi="Arial" w:cs="Arial"/>
        </w:rPr>
        <w:t xml:space="preserve"> </w:t>
      </w:r>
      <w:r w:rsidR="00ED4A85" w:rsidRPr="00876DAA">
        <w:rPr>
          <w:rFonts w:ascii="Arial" w:hAnsi="Arial" w:cs="Arial"/>
        </w:rPr>
        <w:t>Jetis</w:t>
      </w:r>
      <w:r w:rsidRPr="00876DAA">
        <w:rPr>
          <w:rFonts w:ascii="Arial" w:hAnsi="Arial" w:cs="Arial"/>
        </w:rPr>
        <w:t xml:space="preserve"> </w:t>
      </w:r>
      <w:proofErr w:type="gramStart"/>
      <w:r w:rsidRPr="00876DAA">
        <w:rPr>
          <w:rFonts w:ascii="Arial" w:hAnsi="Arial" w:cs="Arial"/>
        </w:rPr>
        <w:t>adalah :</w:t>
      </w:r>
      <w:proofErr w:type="gramEnd"/>
    </w:p>
    <w:p w:rsidR="003023FC" w:rsidRPr="00876DAA" w:rsidRDefault="003023FC" w:rsidP="00770061">
      <w:pPr>
        <w:pStyle w:val="ListParagraph"/>
        <w:ind w:left="450" w:firstLine="0"/>
        <w:rPr>
          <w:rFonts w:ascii="Arial" w:hAnsi="Arial" w:cs="Arial"/>
        </w:rPr>
      </w:pPr>
      <w:proofErr w:type="gramStart"/>
      <w:r w:rsidRPr="00876DAA">
        <w:rPr>
          <w:rFonts w:ascii="Arial" w:hAnsi="Arial" w:cs="Arial"/>
        </w:rPr>
        <w:lastRenderedPageBreak/>
        <w:t>Penguatan tata pemerintahan di wilayah untuk meningkatkan pelayanan dan pemberdayaan berbasis kewilayahan dan pemerataan pembangunan di wilayah.</w:t>
      </w:r>
      <w:proofErr w:type="gramEnd"/>
    </w:p>
    <w:p w:rsidR="003023FC" w:rsidRPr="00876DAA" w:rsidRDefault="003023FC" w:rsidP="00770061">
      <w:pPr>
        <w:spacing w:line="360" w:lineRule="auto"/>
        <w:ind w:left="993" w:hanging="567"/>
        <w:jc w:val="both"/>
        <w:rPr>
          <w:rFonts w:ascii="Arial" w:hAnsi="Arial" w:cs="Arial"/>
          <w:sz w:val="22"/>
          <w:szCs w:val="22"/>
        </w:rPr>
      </w:pPr>
      <w:r w:rsidRPr="00876DAA">
        <w:rPr>
          <w:rFonts w:ascii="Arial" w:hAnsi="Arial" w:cs="Arial"/>
          <w:sz w:val="22"/>
          <w:szCs w:val="22"/>
        </w:rPr>
        <w:t>a.   Isu strategis Infrastuktur dan Tata Ruang</w:t>
      </w:r>
    </w:p>
    <w:p w:rsidR="003023FC" w:rsidRPr="00876DAA" w:rsidRDefault="003023FC" w:rsidP="00770061">
      <w:pPr>
        <w:spacing w:line="360" w:lineRule="auto"/>
        <w:ind w:left="990" w:hanging="180"/>
        <w:jc w:val="both"/>
        <w:rPr>
          <w:rFonts w:ascii="Arial" w:hAnsi="Arial" w:cs="Arial"/>
          <w:sz w:val="22"/>
          <w:szCs w:val="22"/>
        </w:rPr>
      </w:pPr>
      <w:r w:rsidRPr="00876DAA">
        <w:rPr>
          <w:rFonts w:ascii="Arial" w:hAnsi="Arial" w:cs="Arial"/>
          <w:sz w:val="22"/>
          <w:szCs w:val="22"/>
        </w:rPr>
        <w:t>1. Pembangunan berbasis Kampung dengan dijiwai semanagt dan nilai-nilai Gerakan Segoro Amarto</w:t>
      </w:r>
    </w:p>
    <w:p w:rsidR="003023FC" w:rsidRPr="00876DAA" w:rsidRDefault="003023FC" w:rsidP="00770061">
      <w:pPr>
        <w:spacing w:line="360" w:lineRule="auto"/>
        <w:ind w:left="1134" w:hanging="324"/>
        <w:jc w:val="both"/>
        <w:rPr>
          <w:rFonts w:ascii="Arial" w:hAnsi="Arial" w:cs="Arial"/>
          <w:sz w:val="22"/>
          <w:szCs w:val="22"/>
        </w:rPr>
      </w:pPr>
      <w:r w:rsidRPr="00876DAA">
        <w:rPr>
          <w:rFonts w:ascii="Arial" w:hAnsi="Arial" w:cs="Arial"/>
          <w:sz w:val="22"/>
          <w:szCs w:val="22"/>
        </w:rPr>
        <w:t xml:space="preserve">2. Millinium Deplomen Goals </w:t>
      </w:r>
      <w:proofErr w:type="gramStart"/>
      <w:r w:rsidRPr="00876DAA">
        <w:rPr>
          <w:rFonts w:ascii="Arial" w:hAnsi="Arial" w:cs="Arial"/>
          <w:sz w:val="22"/>
          <w:szCs w:val="22"/>
        </w:rPr>
        <w:t>( MDGs</w:t>
      </w:r>
      <w:proofErr w:type="gramEnd"/>
      <w:r w:rsidRPr="00876DAA">
        <w:rPr>
          <w:rFonts w:ascii="Arial" w:hAnsi="Arial" w:cs="Arial"/>
          <w:sz w:val="22"/>
          <w:szCs w:val="22"/>
        </w:rPr>
        <w:t>)</w:t>
      </w:r>
    </w:p>
    <w:p w:rsidR="003023FC" w:rsidRPr="00876DAA" w:rsidRDefault="003023FC" w:rsidP="00770061">
      <w:pPr>
        <w:spacing w:line="360" w:lineRule="auto"/>
        <w:ind w:left="1134" w:hanging="324"/>
        <w:jc w:val="both"/>
        <w:rPr>
          <w:rFonts w:ascii="Arial" w:hAnsi="Arial" w:cs="Arial"/>
          <w:sz w:val="22"/>
          <w:szCs w:val="22"/>
        </w:rPr>
      </w:pPr>
      <w:r w:rsidRPr="00876DAA">
        <w:rPr>
          <w:rFonts w:ascii="Arial" w:hAnsi="Arial" w:cs="Arial"/>
          <w:sz w:val="22"/>
          <w:szCs w:val="22"/>
        </w:rPr>
        <w:t>3. Standar Pelayanan Minimal</w:t>
      </w:r>
    </w:p>
    <w:p w:rsidR="003023FC" w:rsidRPr="00876DAA" w:rsidRDefault="003023FC" w:rsidP="00770061">
      <w:pPr>
        <w:spacing w:line="360" w:lineRule="auto"/>
        <w:ind w:left="1134" w:hanging="324"/>
        <w:jc w:val="both"/>
        <w:rPr>
          <w:rFonts w:ascii="Arial" w:hAnsi="Arial" w:cs="Arial"/>
          <w:sz w:val="22"/>
          <w:szCs w:val="22"/>
        </w:rPr>
      </w:pPr>
      <w:r w:rsidRPr="00876DAA">
        <w:rPr>
          <w:rFonts w:ascii="Arial" w:hAnsi="Arial" w:cs="Arial"/>
          <w:sz w:val="22"/>
          <w:szCs w:val="22"/>
        </w:rPr>
        <w:t>4. Reformasi Birokrasi</w:t>
      </w:r>
    </w:p>
    <w:p w:rsidR="003023FC" w:rsidRPr="00876DAA" w:rsidRDefault="003023FC" w:rsidP="00770061">
      <w:pPr>
        <w:spacing w:line="360" w:lineRule="auto"/>
        <w:ind w:left="1134" w:hanging="324"/>
        <w:jc w:val="both"/>
        <w:rPr>
          <w:rFonts w:ascii="Arial" w:hAnsi="Arial" w:cs="Arial"/>
          <w:sz w:val="22"/>
          <w:szCs w:val="22"/>
        </w:rPr>
      </w:pPr>
      <w:r w:rsidRPr="00876DAA">
        <w:rPr>
          <w:rFonts w:ascii="Arial" w:hAnsi="Arial" w:cs="Arial"/>
          <w:sz w:val="22"/>
          <w:szCs w:val="22"/>
        </w:rPr>
        <w:t>5. Ruang Terbuka Hijau</w:t>
      </w:r>
    </w:p>
    <w:p w:rsidR="003023FC" w:rsidRPr="00876DAA" w:rsidRDefault="003023FC" w:rsidP="00770061">
      <w:pPr>
        <w:spacing w:line="360" w:lineRule="auto"/>
        <w:ind w:left="1134" w:hanging="324"/>
        <w:jc w:val="both"/>
        <w:rPr>
          <w:rFonts w:ascii="Arial" w:hAnsi="Arial" w:cs="Arial"/>
          <w:sz w:val="22"/>
          <w:szCs w:val="22"/>
        </w:rPr>
      </w:pPr>
      <w:r w:rsidRPr="00876DAA">
        <w:rPr>
          <w:rFonts w:ascii="Arial" w:hAnsi="Arial" w:cs="Arial"/>
          <w:sz w:val="22"/>
          <w:szCs w:val="22"/>
        </w:rPr>
        <w:t>6. Penangulanangan dan Penanganan Bencana</w:t>
      </w:r>
    </w:p>
    <w:p w:rsidR="003023FC" w:rsidRPr="00876DAA" w:rsidRDefault="003023FC" w:rsidP="00770061">
      <w:pPr>
        <w:spacing w:line="360" w:lineRule="auto"/>
        <w:ind w:left="1134" w:hanging="324"/>
        <w:jc w:val="both"/>
        <w:rPr>
          <w:rFonts w:ascii="Arial" w:hAnsi="Arial" w:cs="Arial"/>
          <w:sz w:val="22"/>
          <w:szCs w:val="22"/>
        </w:rPr>
      </w:pPr>
      <w:r w:rsidRPr="00876DAA">
        <w:rPr>
          <w:rFonts w:ascii="Arial" w:hAnsi="Arial" w:cs="Arial"/>
          <w:sz w:val="22"/>
          <w:szCs w:val="22"/>
        </w:rPr>
        <w:t>7. Permukiman tidak layak huni</w:t>
      </w:r>
    </w:p>
    <w:p w:rsidR="003023FC" w:rsidRPr="00876DAA" w:rsidRDefault="003023FC" w:rsidP="00770061">
      <w:pPr>
        <w:spacing w:line="360" w:lineRule="auto"/>
        <w:ind w:left="1134" w:hanging="708"/>
        <w:jc w:val="both"/>
        <w:rPr>
          <w:rFonts w:ascii="Arial" w:hAnsi="Arial" w:cs="Arial"/>
          <w:sz w:val="22"/>
          <w:szCs w:val="22"/>
        </w:rPr>
      </w:pPr>
      <w:proofErr w:type="gramStart"/>
      <w:r w:rsidRPr="00876DAA">
        <w:rPr>
          <w:rFonts w:ascii="Arial" w:hAnsi="Arial" w:cs="Arial"/>
          <w:sz w:val="22"/>
          <w:szCs w:val="22"/>
        </w:rPr>
        <w:t>b.  Isu</w:t>
      </w:r>
      <w:proofErr w:type="gramEnd"/>
      <w:r w:rsidRPr="00876DAA">
        <w:rPr>
          <w:rFonts w:ascii="Arial" w:hAnsi="Arial" w:cs="Arial"/>
          <w:sz w:val="22"/>
          <w:szCs w:val="22"/>
        </w:rPr>
        <w:t xml:space="preserve"> strategis Pariwisata dan Budaya</w:t>
      </w:r>
    </w:p>
    <w:p w:rsidR="003023FC" w:rsidRPr="00876DAA" w:rsidRDefault="003023FC" w:rsidP="00770061">
      <w:pPr>
        <w:spacing w:line="360" w:lineRule="auto"/>
        <w:ind w:left="1134" w:hanging="283"/>
        <w:jc w:val="both"/>
        <w:rPr>
          <w:rFonts w:ascii="Arial" w:hAnsi="Arial" w:cs="Arial"/>
          <w:sz w:val="22"/>
          <w:szCs w:val="22"/>
        </w:rPr>
      </w:pPr>
      <w:r w:rsidRPr="00876DAA">
        <w:rPr>
          <w:rFonts w:ascii="Arial" w:hAnsi="Arial" w:cs="Arial"/>
          <w:sz w:val="22"/>
          <w:szCs w:val="22"/>
        </w:rPr>
        <w:t>1. Pariwisata berbudaya</w:t>
      </w:r>
    </w:p>
    <w:p w:rsidR="003023FC" w:rsidRPr="00876DAA" w:rsidRDefault="003023FC" w:rsidP="00770061">
      <w:pPr>
        <w:spacing w:line="360" w:lineRule="auto"/>
        <w:ind w:left="1134" w:hanging="283"/>
        <w:jc w:val="both"/>
        <w:rPr>
          <w:rFonts w:ascii="Arial" w:hAnsi="Arial" w:cs="Arial"/>
          <w:sz w:val="22"/>
          <w:szCs w:val="22"/>
        </w:rPr>
      </w:pPr>
      <w:r w:rsidRPr="00876DAA">
        <w:rPr>
          <w:rFonts w:ascii="Arial" w:hAnsi="Arial" w:cs="Arial"/>
          <w:sz w:val="22"/>
          <w:szCs w:val="22"/>
        </w:rPr>
        <w:t xml:space="preserve">    - Pengembangan Kampung-kampung wisata</w:t>
      </w:r>
    </w:p>
    <w:p w:rsidR="003023FC" w:rsidRPr="00876DAA" w:rsidRDefault="003023FC" w:rsidP="00770061">
      <w:pPr>
        <w:spacing w:line="360" w:lineRule="auto"/>
        <w:ind w:left="1134" w:hanging="283"/>
        <w:jc w:val="both"/>
        <w:rPr>
          <w:rFonts w:ascii="Arial" w:hAnsi="Arial" w:cs="Arial"/>
          <w:sz w:val="22"/>
          <w:szCs w:val="22"/>
        </w:rPr>
      </w:pPr>
      <w:r w:rsidRPr="00876DAA">
        <w:rPr>
          <w:rFonts w:ascii="Arial" w:hAnsi="Arial" w:cs="Arial"/>
          <w:sz w:val="22"/>
          <w:szCs w:val="22"/>
        </w:rPr>
        <w:t>2.  Memperkuat kearifan lokal di masyarakat</w:t>
      </w:r>
    </w:p>
    <w:p w:rsidR="003023FC" w:rsidRPr="00876DAA" w:rsidRDefault="003023FC" w:rsidP="00770061">
      <w:pPr>
        <w:spacing w:line="360" w:lineRule="auto"/>
        <w:ind w:left="1134" w:hanging="283"/>
        <w:jc w:val="both"/>
        <w:rPr>
          <w:rFonts w:ascii="Arial" w:hAnsi="Arial" w:cs="Arial"/>
          <w:sz w:val="22"/>
          <w:szCs w:val="22"/>
        </w:rPr>
      </w:pPr>
      <w:r w:rsidRPr="00876DAA">
        <w:rPr>
          <w:rFonts w:ascii="Arial" w:hAnsi="Arial" w:cs="Arial"/>
          <w:sz w:val="22"/>
          <w:szCs w:val="22"/>
        </w:rPr>
        <w:t>3.  Pengembangan seluruh potensi yang ada di masyarakat untuk mendukung pariwisata, baik budaya, seni, kuliner</w:t>
      </w:r>
    </w:p>
    <w:p w:rsidR="003023FC" w:rsidRPr="00876DAA" w:rsidRDefault="003023FC" w:rsidP="00770061">
      <w:pPr>
        <w:spacing w:line="360" w:lineRule="auto"/>
        <w:ind w:left="1418" w:hanging="992"/>
        <w:jc w:val="both"/>
        <w:rPr>
          <w:rFonts w:ascii="Arial" w:hAnsi="Arial" w:cs="Arial"/>
          <w:sz w:val="22"/>
          <w:szCs w:val="22"/>
        </w:rPr>
      </w:pPr>
      <w:proofErr w:type="gramStart"/>
      <w:r w:rsidRPr="00876DAA">
        <w:rPr>
          <w:rFonts w:ascii="Arial" w:hAnsi="Arial" w:cs="Arial"/>
          <w:sz w:val="22"/>
          <w:szCs w:val="22"/>
        </w:rPr>
        <w:t>c.  Isu</w:t>
      </w:r>
      <w:proofErr w:type="gramEnd"/>
      <w:r w:rsidRPr="00876DAA">
        <w:rPr>
          <w:rFonts w:ascii="Arial" w:hAnsi="Arial" w:cs="Arial"/>
          <w:sz w:val="22"/>
          <w:szCs w:val="22"/>
        </w:rPr>
        <w:t xml:space="preserve"> strategis Ekonomi</w:t>
      </w:r>
    </w:p>
    <w:p w:rsidR="003023FC" w:rsidRPr="00876DAA" w:rsidRDefault="003023FC" w:rsidP="00770061">
      <w:pPr>
        <w:spacing w:line="360" w:lineRule="auto"/>
        <w:ind w:left="1418" w:hanging="567"/>
        <w:jc w:val="both"/>
        <w:rPr>
          <w:rFonts w:ascii="Arial" w:hAnsi="Arial" w:cs="Arial"/>
          <w:sz w:val="22"/>
          <w:szCs w:val="22"/>
        </w:rPr>
      </w:pPr>
      <w:r w:rsidRPr="00876DAA">
        <w:rPr>
          <w:rFonts w:ascii="Arial" w:hAnsi="Arial" w:cs="Arial"/>
          <w:sz w:val="22"/>
          <w:szCs w:val="22"/>
        </w:rPr>
        <w:t>1. Koperasi dan UMKM</w:t>
      </w:r>
    </w:p>
    <w:p w:rsidR="003023FC" w:rsidRPr="00876DAA" w:rsidRDefault="003023FC" w:rsidP="00770061">
      <w:pPr>
        <w:spacing w:line="360" w:lineRule="auto"/>
        <w:ind w:left="1418" w:hanging="567"/>
        <w:jc w:val="both"/>
        <w:rPr>
          <w:rFonts w:ascii="Arial" w:hAnsi="Arial" w:cs="Arial"/>
          <w:sz w:val="22"/>
          <w:szCs w:val="22"/>
        </w:rPr>
      </w:pPr>
      <w:r w:rsidRPr="00876DAA">
        <w:rPr>
          <w:rFonts w:ascii="Arial" w:hAnsi="Arial" w:cs="Arial"/>
          <w:sz w:val="22"/>
          <w:szCs w:val="22"/>
        </w:rPr>
        <w:t xml:space="preserve">2. Persaingan ketat pasar modern </w:t>
      </w:r>
      <w:proofErr w:type="gramStart"/>
      <w:r w:rsidRPr="00876DAA">
        <w:rPr>
          <w:rFonts w:ascii="Arial" w:hAnsi="Arial" w:cs="Arial"/>
          <w:sz w:val="22"/>
          <w:szCs w:val="22"/>
        </w:rPr>
        <w:t>dan  pasar</w:t>
      </w:r>
      <w:proofErr w:type="gramEnd"/>
      <w:r w:rsidRPr="00876DAA">
        <w:rPr>
          <w:rFonts w:ascii="Arial" w:hAnsi="Arial" w:cs="Arial"/>
          <w:sz w:val="22"/>
          <w:szCs w:val="22"/>
        </w:rPr>
        <w:t xml:space="preserve"> tradisional</w:t>
      </w:r>
    </w:p>
    <w:p w:rsidR="003023FC" w:rsidRPr="00876DAA" w:rsidRDefault="003023FC" w:rsidP="00770061">
      <w:pPr>
        <w:spacing w:line="360" w:lineRule="auto"/>
        <w:ind w:left="1134" w:hanging="708"/>
        <w:jc w:val="both"/>
        <w:rPr>
          <w:rFonts w:ascii="Arial" w:hAnsi="Arial" w:cs="Arial"/>
          <w:sz w:val="22"/>
          <w:szCs w:val="22"/>
        </w:rPr>
      </w:pPr>
      <w:proofErr w:type="gramStart"/>
      <w:r w:rsidRPr="00876DAA">
        <w:rPr>
          <w:rFonts w:ascii="Arial" w:hAnsi="Arial" w:cs="Arial"/>
          <w:sz w:val="22"/>
          <w:szCs w:val="22"/>
        </w:rPr>
        <w:t>d.  Isu</w:t>
      </w:r>
      <w:proofErr w:type="gramEnd"/>
      <w:r w:rsidRPr="00876DAA">
        <w:rPr>
          <w:rFonts w:ascii="Arial" w:hAnsi="Arial" w:cs="Arial"/>
          <w:sz w:val="22"/>
          <w:szCs w:val="22"/>
        </w:rPr>
        <w:t xml:space="preserve"> strategis Kemiskinan</w:t>
      </w:r>
    </w:p>
    <w:p w:rsidR="003023FC" w:rsidRPr="00876DAA" w:rsidRDefault="003023FC" w:rsidP="00770061">
      <w:pPr>
        <w:spacing w:line="360" w:lineRule="auto"/>
        <w:ind w:left="1134" w:hanging="283"/>
        <w:jc w:val="both"/>
        <w:rPr>
          <w:rFonts w:ascii="Arial" w:hAnsi="Arial" w:cs="Arial"/>
          <w:sz w:val="22"/>
          <w:szCs w:val="22"/>
        </w:rPr>
      </w:pPr>
      <w:r w:rsidRPr="00876DAA">
        <w:rPr>
          <w:rFonts w:ascii="Arial" w:hAnsi="Arial" w:cs="Arial"/>
          <w:sz w:val="22"/>
          <w:szCs w:val="22"/>
        </w:rPr>
        <w:t>1. Penurunan Angka Kemiskinan.</w:t>
      </w:r>
    </w:p>
    <w:p w:rsidR="003023FC" w:rsidRPr="00876DAA" w:rsidRDefault="003023FC" w:rsidP="00770061">
      <w:pPr>
        <w:spacing w:line="360" w:lineRule="auto"/>
        <w:ind w:left="1134" w:hanging="283"/>
        <w:jc w:val="both"/>
        <w:rPr>
          <w:rFonts w:ascii="Arial" w:hAnsi="Arial" w:cs="Arial"/>
          <w:sz w:val="22"/>
          <w:szCs w:val="22"/>
        </w:rPr>
      </w:pPr>
      <w:r w:rsidRPr="00876DAA">
        <w:rPr>
          <w:rFonts w:ascii="Arial" w:hAnsi="Arial" w:cs="Arial"/>
          <w:sz w:val="22"/>
          <w:szCs w:val="22"/>
        </w:rPr>
        <w:t>2. Peran serta penduduk yang mampu untuk mengatasi kemiskinan.</w:t>
      </w:r>
    </w:p>
    <w:p w:rsidR="003023FC" w:rsidRPr="00876DAA" w:rsidRDefault="003023FC" w:rsidP="00770061">
      <w:pPr>
        <w:spacing w:line="360" w:lineRule="auto"/>
        <w:ind w:left="1134"/>
        <w:jc w:val="both"/>
        <w:rPr>
          <w:rFonts w:ascii="Arial" w:hAnsi="Arial" w:cs="Arial"/>
          <w:sz w:val="22"/>
          <w:szCs w:val="22"/>
        </w:rPr>
      </w:pPr>
    </w:p>
    <w:p w:rsidR="003023FC" w:rsidRPr="00876DAA" w:rsidRDefault="003023FC" w:rsidP="00770061">
      <w:pPr>
        <w:spacing w:line="360" w:lineRule="auto"/>
        <w:ind w:left="1134" w:hanging="684"/>
        <w:jc w:val="both"/>
        <w:rPr>
          <w:rFonts w:ascii="Arial" w:hAnsi="Arial" w:cs="Arial"/>
          <w:sz w:val="22"/>
          <w:szCs w:val="22"/>
        </w:rPr>
      </w:pPr>
      <w:proofErr w:type="gramStart"/>
      <w:r w:rsidRPr="00876DAA">
        <w:rPr>
          <w:rFonts w:ascii="Arial" w:hAnsi="Arial" w:cs="Arial"/>
          <w:sz w:val="22"/>
          <w:szCs w:val="22"/>
        </w:rPr>
        <w:t>e.  Isu</w:t>
      </w:r>
      <w:proofErr w:type="gramEnd"/>
      <w:r w:rsidRPr="00876DAA">
        <w:rPr>
          <w:rFonts w:ascii="Arial" w:hAnsi="Arial" w:cs="Arial"/>
          <w:sz w:val="22"/>
          <w:szCs w:val="22"/>
        </w:rPr>
        <w:t xml:space="preserve"> strategis Lingkungan</w:t>
      </w:r>
    </w:p>
    <w:p w:rsidR="003023FC" w:rsidRPr="00876DAA" w:rsidRDefault="003023FC" w:rsidP="00770061">
      <w:pPr>
        <w:spacing w:line="360" w:lineRule="auto"/>
        <w:ind w:left="1134" w:hanging="283"/>
        <w:jc w:val="both"/>
        <w:rPr>
          <w:rFonts w:ascii="Arial" w:hAnsi="Arial" w:cs="Arial"/>
          <w:sz w:val="22"/>
          <w:szCs w:val="22"/>
        </w:rPr>
      </w:pPr>
      <w:r w:rsidRPr="00876DAA">
        <w:rPr>
          <w:rFonts w:ascii="Arial" w:hAnsi="Arial" w:cs="Arial"/>
          <w:sz w:val="22"/>
          <w:szCs w:val="22"/>
        </w:rPr>
        <w:t>1. Perlindungan ketersediaan air</w:t>
      </w:r>
    </w:p>
    <w:p w:rsidR="003023FC" w:rsidRPr="00876DAA" w:rsidRDefault="003023FC" w:rsidP="00770061">
      <w:pPr>
        <w:spacing w:line="360" w:lineRule="auto"/>
        <w:ind w:left="1260" w:hanging="126"/>
        <w:jc w:val="both"/>
        <w:rPr>
          <w:rFonts w:ascii="Arial" w:hAnsi="Arial" w:cs="Arial"/>
          <w:sz w:val="22"/>
          <w:szCs w:val="22"/>
        </w:rPr>
      </w:pPr>
      <w:r w:rsidRPr="00876DAA">
        <w:rPr>
          <w:rFonts w:ascii="Arial" w:hAnsi="Arial" w:cs="Arial"/>
          <w:sz w:val="22"/>
          <w:szCs w:val="22"/>
        </w:rPr>
        <w:t xml:space="preserve">- </w:t>
      </w:r>
      <w:proofErr w:type="gramStart"/>
      <w:r w:rsidRPr="00876DAA">
        <w:rPr>
          <w:rFonts w:ascii="Arial" w:hAnsi="Arial" w:cs="Arial"/>
          <w:sz w:val="22"/>
          <w:szCs w:val="22"/>
        </w:rPr>
        <w:t>terpeliharanya</w:t>
      </w:r>
      <w:proofErr w:type="gramEnd"/>
      <w:r w:rsidRPr="00876DAA">
        <w:rPr>
          <w:rFonts w:ascii="Arial" w:hAnsi="Arial" w:cs="Arial"/>
          <w:sz w:val="22"/>
          <w:szCs w:val="22"/>
        </w:rPr>
        <w:t xml:space="preserve"> imbuhan air tanah, melalui pembangunan biopori, sumur peresapan</w:t>
      </w:r>
    </w:p>
    <w:p w:rsidR="003023FC" w:rsidRPr="00876DAA" w:rsidRDefault="003023FC" w:rsidP="00770061">
      <w:pPr>
        <w:spacing w:line="360" w:lineRule="auto"/>
        <w:ind w:left="1134"/>
        <w:jc w:val="both"/>
        <w:rPr>
          <w:rFonts w:ascii="Arial" w:hAnsi="Arial" w:cs="Arial"/>
          <w:sz w:val="22"/>
          <w:szCs w:val="22"/>
        </w:rPr>
      </w:pPr>
      <w:r w:rsidRPr="00876DAA">
        <w:rPr>
          <w:rFonts w:ascii="Arial" w:hAnsi="Arial" w:cs="Arial"/>
          <w:sz w:val="22"/>
          <w:szCs w:val="22"/>
        </w:rPr>
        <w:t xml:space="preserve">- </w:t>
      </w:r>
      <w:proofErr w:type="gramStart"/>
      <w:r w:rsidRPr="00876DAA">
        <w:rPr>
          <w:rFonts w:ascii="Arial" w:hAnsi="Arial" w:cs="Arial"/>
          <w:sz w:val="22"/>
          <w:szCs w:val="22"/>
        </w:rPr>
        <w:t>pengendalian</w:t>
      </w:r>
      <w:proofErr w:type="gramEnd"/>
      <w:r w:rsidRPr="00876DAA">
        <w:rPr>
          <w:rFonts w:ascii="Arial" w:hAnsi="Arial" w:cs="Arial"/>
          <w:sz w:val="22"/>
          <w:szCs w:val="22"/>
        </w:rPr>
        <w:t xml:space="preserve"> pencemaran air tanah</w:t>
      </w:r>
    </w:p>
    <w:p w:rsidR="003023FC" w:rsidRPr="00876DAA" w:rsidRDefault="003023FC" w:rsidP="00770061">
      <w:pPr>
        <w:spacing w:line="360" w:lineRule="auto"/>
        <w:ind w:left="993" w:hanging="142"/>
        <w:jc w:val="both"/>
        <w:rPr>
          <w:rFonts w:ascii="Arial" w:hAnsi="Arial" w:cs="Arial"/>
          <w:sz w:val="22"/>
          <w:szCs w:val="22"/>
        </w:rPr>
      </w:pPr>
      <w:r w:rsidRPr="00876DAA">
        <w:rPr>
          <w:rFonts w:ascii="Arial" w:hAnsi="Arial" w:cs="Arial"/>
          <w:sz w:val="22"/>
          <w:szCs w:val="22"/>
        </w:rPr>
        <w:t>2.  Pengolahan Sampah Mandiri.</w:t>
      </w:r>
    </w:p>
    <w:p w:rsidR="003023FC" w:rsidRPr="00876DAA" w:rsidRDefault="003023FC" w:rsidP="00770061">
      <w:pPr>
        <w:spacing w:line="360" w:lineRule="auto"/>
        <w:ind w:left="993" w:hanging="142"/>
        <w:jc w:val="both"/>
        <w:rPr>
          <w:rFonts w:ascii="Arial" w:hAnsi="Arial" w:cs="Arial"/>
          <w:sz w:val="22"/>
          <w:szCs w:val="22"/>
        </w:rPr>
      </w:pPr>
      <w:r w:rsidRPr="00876DAA">
        <w:rPr>
          <w:rFonts w:ascii="Arial" w:hAnsi="Arial" w:cs="Arial"/>
          <w:sz w:val="22"/>
          <w:szCs w:val="22"/>
        </w:rPr>
        <w:t>3.  Kesiapsiagaan Bencana.</w:t>
      </w:r>
    </w:p>
    <w:p w:rsidR="003023FC" w:rsidRPr="00876DAA" w:rsidRDefault="003023FC" w:rsidP="00770061">
      <w:pPr>
        <w:spacing w:line="360" w:lineRule="auto"/>
        <w:ind w:left="993" w:hanging="142"/>
        <w:jc w:val="both"/>
        <w:rPr>
          <w:rFonts w:ascii="Arial" w:hAnsi="Arial" w:cs="Arial"/>
          <w:sz w:val="22"/>
          <w:szCs w:val="22"/>
        </w:rPr>
      </w:pPr>
      <w:r w:rsidRPr="00876DAA">
        <w:rPr>
          <w:rFonts w:ascii="Arial" w:hAnsi="Arial" w:cs="Arial"/>
          <w:sz w:val="22"/>
          <w:szCs w:val="22"/>
        </w:rPr>
        <w:t>4.  Membangun perilaku ramah lingkungan.</w:t>
      </w:r>
    </w:p>
    <w:p w:rsidR="00B82D01" w:rsidRPr="00876DAA" w:rsidRDefault="00B82D01" w:rsidP="00ED4A85">
      <w:pPr>
        <w:tabs>
          <w:tab w:val="num" w:pos="426"/>
        </w:tabs>
        <w:rPr>
          <w:rFonts w:ascii="Arial" w:hAnsi="Arial" w:cs="Arial"/>
          <w:sz w:val="22"/>
          <w:szCs w:val="22"/>
        </w:rPr>
      </w:pPr>
    </w:p>
    <w:p w:rsidR="003023FC" w:rsidRPr="00876DAA" w:rsidRDefault="003023FC" w:rsidP="00C00BB8">
      <w:pPr>
        <w:pStyle w:val="ListParagraph"/>
        <w:numPr>
          <w:ilvl w:val="0"/>
          <w:numId w:val="21"/>
        </w:numPr>
        <w:tabs>
          <w:tab w:val="clear" w:pos="720"/>
          <w:tab w:val="num" w:pos="426"/>
        </w:tabs>
        <w:ind w:hanging="720"/>
        <w:rPr>
          <w:rFonts w:ascii="Arial" w:hAnsi="Arial" w:cs="Arial"/>
        </w:rPr>
      </w:pPr>
      <w:r w:rsidRPr="00876DAA">
        <w:rPr>
          <w:rFonts w:ascii="Arial" w:hAnsi="Arial" w:cs="Arial"/>
        </w:rPr>
        <w:t>Penelaahan Usulan Program dan Kegiatan Masyarakat</w:t>
      </w:r>
    </w:p>
    <w:p w:rsidR="003023FC" w:rsidRPr="00876DAA" w:rsidRDefault="003023FC" w:rsidP="008B3167">
      <w:pPr>
        <w:pStyle w:val="ListParagraph"/>
        <w:ind w:left="426" w:firstLine="24"/>
        <w:rPr>
          <w:rFonts w:ascii="Arial" w:hAnsi="Arial" w:cs="Arial"/>
        </w:rPr>
      </w:pPr>
      <w:r w:rsidRPr="00876DAA">
        <w:rPr>
          <w:rFonts w:ascii="Arial" w:hAnsi="Arial" w:cs="Arial"/>
        </w:rPr>
        <w:t xml:space="preserve">Sesuai dengan amanat Undang-Undang Nomor 17 Tahun 2007 tentang Sistem Perencanaan Pembangunan Nasional, UU No. 3 Tahun 2015 tentang Keuangan Negara serta turunan peraturan dibawahnya, mekanisme perencanaan pembangunan partisipasif dilakukan melalui  Musyawarah </w:t>
      </w:r>
      <w:r w:rsidRPr="00876DAA">
        <w:rPr>
          <w:rFonts w:ascii="Arial" w:hAnsi="Arial" w:cs="Arial"/>
        </w:rPr>
        <w:lastRenderedPageBreak/>
        <w:t xml:space="preserve">Perencanaan Pembangunan (Musrenbang), dokumen yang dihasilkan meliputi dokumen jangka panjang, menengah dan tahunan. </w:t>
      </w:r>
      <w:proofErr w:type="gramStart"/>
      <w:r w:rsidRPr="00876DAA">
        <w:rPr>
          <w:rFonts w:ascii="Arial" w:hAnsi="Arial" w:cs="Arial"/>
        </w:rPr>
        <w:t>Untuk melakukan perencanaan pembangunan tahunan perencanaan dilakukan mulai dari organisasi masyarakat paling bawah yaitu RT dan RW, Kelurahan dan Kecamatan selanjutnya usulan diteruskan ke tingkat Kota Yogyakarta.</w:t>
      </w:r>
      <w:proofErr w:type="gramEnd"/>
      <w:r w:rsidRPr="00876DAA">
        <w:rPr>
          <w:rFonts w:ascii="Arial" w:hAnsi="Arial" w:cs="Arial"/>
        </w:rPr>
        <w:t xml:space="preserve"> </w:t>
      </w:r>
      <w:proofErr w:type="gramStart"/>
      <w:r w:rsidRPr="00876DAA">
        <w:rPr>
          <w:rFonts w:ascii="Arial" w:hAnsi="Arial" w:cs="Arial"/>
        </w:rPr>
        <w:t>Hasil akhir dari pelaksanaan musyawarah tahunan adalah Rencana Kerja Pembangunan Daerah yang ditetapkan dengan Peraturan Walikota Yogyakarta.</w:t>
      </w:r>
      <w:proofErr w:type="gramEnd"/>
    </w:p>
    <w:p w:rsidR="003023FC" w:rsidRPr="00876DAA" w:rsidRDefault="003023FC" w:rsidP="008B3167">
      <w:pPr>
        <w:pStyle w:val="ListParagraph"/>
        <w:ind w:left="426" w:firstLine="24"/>
        <w:rPr>
          <w:rFonts w:ascii="Arial" w:hAnsi="Arial" w:cs="Arial"/>
        </w:rPr>
      </w:pPr>
      <w:r w:rsidRPr="00876DAA">
        <w:rPr>
          <w:rFonts w:ascii="Arial" w:hAnsi="Arial" w:cs="Arial"/>
        </w:rPr>
        <w:t xml:space="preserve">Pada tahapan musyawarah perencanaan pembangunan tingkat Kelurahan yang berbasis partisipasif mendapatkan perhatian lebih, sebab pembahasan di tingkat Kelurahan biasanya </w:t>
      </w:r>
      <w:proofErr w:type="gramStart"/>
      <w:r w:rsidRPr="00876DAA">
        <w:rPr>
          <w:rFonts w:ascii="Arial" w:hAnsi="Arial" w:cs="Arial"/>
        </w:rPr>
        <w:t>akan</w:t>
      </w:r>
      <w:proofErr w:type="gramEnd"/>
      <w:r w:rsidRPr="00876DAA">
        <w:rPr>
          <w:rFonts w:ascii="Arial" w:hAnsi="Arial" w:cs="Arial"/>
        </w:rPr>
        <w:t xml:space="preserve"> menentukan kualitas usulan kewilayahan.</w:t>
      </w:r>
    </w:p>
    <w:p w:rsidR="003023FC" w:rsidRPr="00876DAA" w:rsidRDefault="003023FC" w:rsidP="008B3167">
      <w:pPr>
        <w:pStyle w:val="ListParagraph"/>
        <w:ind w:left="426" w:firstLine="24"/>
        <w:rPr>
          <w:rFonts w:ascii="Arial" w:hAnsi="Arial" w:cs="Arial"/>
        </w:rPr>
      </w:pPr>
      <w:r w:rsidRPr="00876DAA">
        <w:rPr>
          <w:rFonts w:ascii="Arial" w:hAnsi="Arial" w:cs="Arial"/>
        </w:rPr>
        <w:t>Usulan program da</w:t>
      </w:r>
      <w:r w:rsidR="008B3167" w:rsidRPr="00876DAA">
        <w:rPr>
          <w:rFonts w:ascii="Arial" w:hAnsi="Arial" w:cs="Arial"/>
        </w:rPr>
        <w:t>n kegiatan masyarakat tahun 20</w:t>
      </w:r>
      <w:r w:rsidR="005F1BEE" w:rsidRPr="00876DAA">
        <w:rPr>
          <w:rFonts w:ascii="Arial" w:hAnsi="Arial" w:cs="Arial"/>
        </w:rPr>
        <w:t>20</w:t>
      </w:r>
      <w:r w:rsidRPr="00876DAA">
        <w:rPr>
          <w:rFonts w:ascii="Arial" w:hAnsi="Arial" w:cs="Arial"/>
        </w:rPr>
        <w:t xml:space="preserve"> disesuaikan dengan Pagu Indikatif Kewilayah</w:t>
      </w:r>
      <w:r w:rsidR="008B3167" w:rsidRPr="00876DAA">
        <w:rPr>
          <w:rFonts w:ascii="Arial" w:hAnsi="Arial" w:cs="Arial"/>
        </w:rPr>
        <w:t>an OPD Kecamatan pada tahun 201</w:t>
      </w:r>
      <w:r w:rsidR="005F1BEE" w:rsidRPr="00876DAA">
        <w:rPr>
          <w:rFonts w:ascii="Arial" w:hAnsi="Arial" w:cs="Arial"/>
        </w:rPr>
        <w:t>9</w:t>
      </w:r>
      <w:r w:rsidRPr="00876DAA">
        <w:rPr>
          <w:rFonts w:ascii="Arial" w:hAnsi="Arial" w:cs="Arial"/>
        </w:rPr>
        <w:t xml:space="preserve"> </w:t>
      </w:r>
      <w:r w:rsidR="00ED4A85" w:rsidRPr="00876DAA">
        <w:rPr>
          <w:rFonts w:ascii="Arial" w:hAnsi="Arial" w:cs="Arial"/>
        </w:rPr>
        <w:t>dan dana kelurahan sebesar Rp.</w:t>
      </w:r>
      <w:r w:rsidR="00AB5FCE">
        <w:rPr>
          <w:rFonts w:ascii="Arial" w:hAnsi="Arial" w:cs="Arial"/>
        </w:rPr>
        <w:t>350.000.000,</w:t>
      </w:r>
      <w:r w:rsidR="00ED4A85" w:rsidRPr="00876DAA">
        <w:rPr>
          <w:rFonts w:ascii="Arial" w:hAnsi="Arial" w:cs="Arial"/>
        </w:rPr>
        <w:t xml:space="preserve">- </w:t>
      </w:r>
      <w:r w:rsidRPr="00876DAA">
        <w:rPr>
          <w:rFonts w:ascii="Arial" w:hAnsi="Arial" w:cs="Arial"/>
        </w:rPr>
        <w:t>yaitu sebagai berikut :</w:t>
      </w:r>
    </w:p>
    <w:p w:rsidR="003023FC" w:rsidRPr="00876DAA" w:rsidRDefault="003023FC" w:rsidP="00ED4A85">
      <w:pPr>
        <w:pStyle w:val="ListParagraph"/>
        <w:tabs>
          <w:tab w:val="left" w:pos="3402"/>
        </w:tabs>
        <w:ind w:left="426" w:firstLine="24"/>
        <w:rPr>
          <w:rFonts w:ascii="Arial" w:hAnsi="Arial" w:cs="Arial"/>
        </w:rPr>
      </w:pPr>
      <w:r w:rsidRPr="00876DAA">
        <w:rPr>
          <w:rFonts w:ascii="Arial" w:hAnsi="Arial" w:cs="Arial"/>
        </w:rPr>
        <w:t xml:space="preserve">Kelurahan </w:t>
      </w:r>
      <w:r w:rsidR="00ED4A85" w:rsidRPr="00876DAA">
        <w:rPr>
          <w:rFonts w:ascii="Arial" w:hAnsi="Arial" w:cs="Arial"/>
        </w:rPr>
        <w:t>Bumijo</w:t>
      </w:r>
      <w:r w:rsidRPr="00876DAA">
        <w:rPr>
          <w:rFonts w:ascii="Arial" w:hAnsi="Arial" w:cs="Arial"/>
        </w:rPr>
        <w:tab/>
        <w:t xml:space="preserve">- Rp. </w:t>
      </w:r>
      <w:r w:rsidR="005A0F31">
        <w:rPr>
          <w:rFonts w:ascii="Arial" w:hAnsi="Arial" w:cs="Arial"/>
        </w:rPr>
        <w:t>350.000.000</w:t>
      </w:r>
      <w:r w:rsidRPr="00876DAA">
        <w:rPr>
          <w:rFonts w:ascii="Arial" w:hAnsi="Arial" w:cs="Arial"/>
        </w:rPr>
        <w:t>,-</w:t>
      </w:r>
    </w:p>
    <w:p w:rsidR="003023FC" w:rsidRPr="00876DAA" w:rsidRDefault="003023FC" w:rsidP="00ED4A85">
      <w:pPr>
        <w:pStyle w:val="ListParagraph"/>
        <w:tabs>
          <w:tab w:val="left" w:pos="3402"/>
        </w:tabs>
        <w:ind w:left="426" w:firstLine="24"/>
        <w:rPr>
          <w:rFonts w:ascii="Arial" w:hAnsi="Arial" w:cs="Arial"/>
        </w:rPr>
      </w:pPr>
      <w:r w:rsidRPr="00876DAA">
        <w:rPr>
          <w:rFonts w:ascii="Arial" w:hAnsi="Arial" w:cs="Arial"/>
        </w:rPr>
        <w:t xml:space="preserve">Kelurahan </w:t>
      </w:r>
      <w:r w:rsidR="00ED4A85" w:rsidRPr="00876DAA">
        <w:rPr>
          <w:rFonts w:ascii="Arial" w:hAnsi="Arial" w:cs="Arial"/>
        </w:rPr>
        <w:t>Cokrodiningratan</w:t>
      </w:r>
      <w:r w:rsidRPr="00876DAA">
        <w:rPr>
          <w:rFonts w:ascii="Arial" w:hAnsi="Arial" w:cs="Arial"/>
        </w:rPr>
        <w:tab/>
        <w:t xml:space="preserve">- Rp. </w:t>
      </w:r>
      <w:r w:rsidR="005A0F31">
        <w:rPr>
          <w:rFonts w:ascii="Arial" w:hAnsi="Arial" w:cs="Arial"/>
        </w:rPr>
        <w:t>350.000.</w:t>
      </w:r>
      <w:r w:rsidR="00ED4A85" w:rsidRPr="00876DAA">
        <w:rPr>
          <w:rFonts w:ascii="Arial" w:hAnsi="Arial" w:cs="Arial"/>
        </w:rPr>
        <w:t>000</w:t>
      </w:r>
      <w:r w:rsidRPr="00876DAA">
        <w:rPr>
          <w:rFonts w:ascii="Arial" w:hAnsi="Arial" w:cs="Arial"/>
        </w:rPr>
        <w:t>,-</w:t>
      </w:r>
    </w:p>
    <w:p w:rsidR="003023FC" w:rsidRPr="00876DAA" w:rsidRDefault="003023FC" w:rsidP="00ED4A85">
      <w:pPr>
        <w:pStyle w:val="ListParagraph"/>
        <w:tabs>
          <w:tab w:val="left" w:pos="3402"/>
        </w:tabs>
        <w:ind w:left="426" w:firstLine="24"/>
        <w:rPr>
          <w:rFonts w:ascii="Arial" w:hAnsi="Arial" w:cs="Arial"/>
        </w:rPr>
      </w:pPr>
      <w:r w:rsidRPr="00876DAA">
        <w:rPr>
          <w:rFonts w:ascii="Arial" w:hAnsi="Arial" w:cs="Arial"/>
        </w:rPr>
        <w:t xml:space="preserve">Kelurahan </w:t>
      </w:r>
      <w:r w:rsidR="00ED4A85" w:rsidRPr="00876DAA">
        <w:rPr>
          <w:rFonts w:ascii="Arial" w:hAnsi="Arial" w:cs="Arial"/>
        </w:rPr>
        <w:t>Gowongan</w:t>
      </w:r>
      <w:r w:rsidRPr="00876DAA">
        <w:rPr>
          <w:rFonts w:ascii="Arial" w:hAnsi="Arial" w:cs="Arial"/>
        </w:rPr>
        <w:tab/>
        <w:t xml:space="preserve">- Rp. </w:t>
      </w:r>
      <w:r w:rsidR="005A0F31">
        <w:rPr>
          <w:rFonts w:ascii="Arial" w:hAnsi="Arial" w:cs="Arial"/>
        </w:rPr>
        <w:t>350.000</w:t>
      </w:r>
      <w:r w:rsidR="00ED4A85" w:rsidRPr="00876DAA">
        <w:rPr>
          <w:rFonts w:ascii="Arial" w:hAnsi="Arial" w:cs="Arial"/>
        </w:rPr>
        <w:t>.000</w:t>
      </w:r>
      <w:r w:rsidRPr="00876DAA">
        <w:rPr>
          <w:rFonts w:ascii="Arial" w:hAnsi="Arial" w:cs="Arial"/>
        </w:rPr>
        <w:t>,-</w:t>
      </w:r>
    </w:p>
    <w:p w:rsidR="003023FC" w:rsidRPr="00876DAA" w:rsidRDefault="003023FC" w:rsidP="008B3167">
      <w:pPr>
        <w:pStyle w:val="ListParagraph"/>
        <w:ind w:left="426" w:firstLine="24"/>
        <w:rPr>
          <w:rFonts w:ascii="Arial" w:hAnsi="Arial" w:cs="Arial"/>
        </w:rPr>
      </w:pPr>
      <w:r w:rsidRPr="00876DAA">
        <w:rPr>
          <w:rFonts w:ascii="Arial" w:hAnsi="Arial" w:cs="Arial"/>
        </w:rPr>
        <w:t xml:space="preserve">Dari pagu masing-masing Kelurahan dibagi 2 pembangunan yaitu Fisik 40 % dan Non fisik 60 % dengan deviasi kurang dari 20 %. </w:t>
      </w:r>
    </w:p>
    <w:p w:rsidR="003023FC" w:rsidRPr="00876DAA" w:rsidRDefault="003023FC" w:rsidP="00C00BB8">
      <w:pPr>
        <w:pStyle w:val="ListParagraph"/>
        <w:ind w:left="426"/>
        <w:rPr>
          <w:rFonts w:ascii="Arial" w:hAnsi="Arial" w:cs="Arial"/>
        </w:rPr>
      </w:pPr>
      <w:r w:rsidRPr="00876DAA">
        <w:rPr>
          <w:rFonts w:ascii="Arial" w:hAnsi="Arial" w:cs="Arial"/>
        </w:rPr>
        <w:tab/>
        <w:t xml:space="preserve">Dari musyawarah pembangunan Kecamatan diperoleh informasi pula bahwa usulan </w:t>
      </w:r>
      <w:proofErr w:type="gramStart"/>
      <w:r w:rsidRPr="00876DAA">
        <w:rPr>
          <w:rFonts w:ascii="Arial" w:hAnsi="Arial" w:cs="Arial"/>
        </w:rPr>
        <w:t>dana</w:t>
      </w:r>
      <w:proofErr w:type="gramEnd"/>
      <w:r w:rsidRPr="00876DAA">
        <w:rPr>
          <w:rFonts w:ascii="Arial" w:hAnsi="Arial" w:cs="Arial"/>
        </w:rPr>
        <w:t xml:space="preserve"> swadaya fisik masyarakat Kecamatan </w:t>
      </w:r>
      <w:r w:rsidR="005F1BEE" w:rsidRPr="00876DAA">
        <w:rPr>
          <w:rFonts w:ascii="Arial" w:hAnsi="Arial" w:cs="Arial"/>
        </w:rPr>
        <w:t>Jetis</w:t>
      </w:r>
      <w:r w:rsidRPr="00876DAA">
        <w:rPr>
          <w:rFonts w:ascii="Arial" w:hAnsi="Arial" w:cs="Arial"/>
        </w:rPr>
        <w:t xml:space="preserve"> sebesar Rp. </w:t>
      </w:r>
      <w:r w:rsidR="00E127A8" w:rsidRPr="00876DAA">
        <w:rPr>
          <w:rFonts w:ascii="Arial" w:hAnsi="Arial" w:cs="Arial"/>
        </w:rPr>
        <w:t>61.738.600</w:t>
      </w:r>
      <w:r w:rsidRPr="00876DAA">
        <w:rPr>
          <w:rFonts w:ascii="Arial" w:hAnsi="Arial" w:cs="Arial"/>
        </w:rPr>
        <w:t>,-</w:t>
      </w:r>
    </w:p>
    <w:p w:rsidR="003023FC" w:rsidRPr="00876DAA" w:rsidRDefault="003023FC" w:rsidP="00A54C2F">
      <w:pPr>
        <w:pStyle w:val="ListParagraph"/>
        <w:ind w:left="426" w:firstLine="24"/>
        <w:rPr>
          <w:rFonts w:ascii="Arial" w:hAnsi="Arial" w:cs="Arial"/>
        </w:rPr>
      </w:pPr>
      <w:r w:rsidRPr="00876DAA">
        <w:rPr>
          <w:rFonts w:ascii="Arial" w:hAnsi="Arial" w:cs="Arial"/>
        </w:rPr>
        <w:t xml:space="preserve">Sedangkan untuk usulan </w:t>
      </w:r>
      <w:proofErr w:type="gramStart"/>
      <w:r w:rsidRPr="00876DAA">
        <w:rPr>
          <w:rFonts w:ascii="Arial" w:hAnsi="Arial" w:cs="Arial"/>
        </w:rPr>
        <w:t>dana</w:t>
      </w:r>
      <w:proofErr w:type="gramEnd"/>
      <w:r w:rsidRPr="00876DAA">
        <w:rPr>
          <w:rFonts w:ascii="Arial" w:hAnsi="Arial" w:cs="Arial"/>
        </w:rPr>
        <w:t xml:space="preserve"> stimulan </w:t>
      </w:r>
      <w:r w:rsidR="00F42EAB" w:rsidRPr="00876DAA">
        <w:rPr>
          <w:rFonts w:ascii="Arial" w:hAnsi="Arial" w:cs="Arial"/>
        </w:rPr>
        <w:t xml:space="preserve">RW dan LPMK </w:t>
      </w:r>
      <w:r w:rsidRPr="00876DAA">
        <w:rPr>
          <w:rFonts w:ascii="Arial" w:hAnsi="Arial" w:cs="Arial"/>
        </w:rPr>
        <w:t xml:space="preserve">se Kecamatan </w:t>
      </w:r>
      <w:r w:rsidR="005F1BEE" w:rsidRPr="00876DAA">
        <w:rPr>
          <w:rFonts w:ascii="Arial" w:hAnsi="Arial" w:cs="Arial"/>
        </w:rPr>
        <w:t>Jetis</w:t>
      </w:r>
      <w:r w:rsidRPr="00876DAA">
        <w:rPr>
          <w:rFonts w:ascii="Arial" w:hAnsi="Arial" w:cs="Arial"/>
        </w:rPr>
        <w:t xml:space="preserve"> sebesar Rp. </w:t>
      </w:r>
      <w:r w:rsidR="005A0F31">
        <w:rPr>
          <w:rFonts w:ascii="Arial" w:hAnsi="Arial" w:cs="Arial"/>
        </w:rPr>
        <w:t>901.300.000</w:t>
      </w:r>
      <w:r w:rsidRPr="00876DAA">
        <w:rPr>
          <w:rFonts w:ascii="Arial" w:hAnsi="Arial" w:cs="Arial"/>
        </w:rPr>
        <w:t xml:space="preserve">,- </w:t>
      </w:r>
    </w:p>
    <w:p w:rsidR="003023FC" w:rsidRPr="00876DAA" w:rsidRDefault="003023FC" w:rsidP="00A54C2F">
      <w:pPr>
        <w:pStyle w:val="ListParagraph"/>
        <w:ind w:left="426" w:firstLine="24"/>
        <w:rPr>
          <w:rFonts w:ascii="Arial" w:hAnsi="Arial" w:cs="Arial"/>
        </w:rPr>
      </w:pPr>
      <w:r w:rsidRPr="00876DAA">
        <w:rPr>
          <w:rFonts w:ascii="Arial" w:hAnsi="Arial" w:cs="Arial"/>
        </w:rPr>
        <w:t xml:space="preserve">Usulan pembangunan Fisik sumber </w:t>
      </w:r>
      <w:proofErr w:type="gramStart"/>
      <w:r w:rsidRPr="00876DAA">
        <w:rPr>
          <w:rFonts w:ascii="Arial" w:hAnsi="Arial" w:cs="Arial"/>
        </w:rPr>
        <w:t>dana</w:t>
      </w:r>
      <w:proofErr w:type="gramEnd"/>
      <w:r w:rsidRPr="00876DAA">
        <w:rPr>
          <w:rFonts w:ascii="Arial" w:hAnsi="Arial" w:cs="Arial"/>
        </w:rPr>
        <w:t xml:space="preserve"> OPD Kecamatan sebesar Rp. </w:t>
      </w:r>
      <w:r w:rsidR="00732F9F" w:rsidRPr="00876DAA">
        <w:rPr>
          <w:rFonts w:ascii="Arial" w:hAnsi="Arial" w:cs="Arial"/>
        </w:rPr>
        <w:t>804.704.000</w:t>
      </w:r>
      <w:r w:rsidRPr="00876DAA">
        <w:rPr>
          <w:rFonts w:ascii="Arial" w:hAnsi="Arial" w:cs="Arial"/>
        </w:rPr>
        <w:t>,-</w:t>
      </w:r>
    </w:p>
    <w:p w:rsidR="003023FC" w:rsidRPr="00876DAA" w:rsidRDefault="003023FC" w:rsidP="00A54C2F">
      <w:pPr>
        <w:pStyle w:val="ListParagraph"/>
        <w:ind w:left="426" w:firstLine="24"/>
        <w:rPr>
          <w:rFonts w:ascii="Arial" w:hAnsi="Arial" w:cs="Arial"/>
        </w:rPr>
      </w:pPr>
      <w:r w:rsidRPr="00876DAA">
        <w:rPr>
          <w:rFonts w:ascii="Arial" w:hAnsi="Arial" w:cs="Arial"/>
        </w:rPr>
        <w:t xml:space="preserve">Usulan Pembangunan Non Fisik SKPD Kecamatan sebesar Rp. </w:t>
      </w:r>
      <w:r w:rsidR="00732F9F" w:rsidRPr="00876DAA">
        <w:rPr>
          <w:rFonts w:ascii="Arial" w:hAnsi="Arial" w:cs="Arial"/>
        </w:rPr>
        <w:t>876.778.000</w:t>
      </w:r>
      <w:r w:rsidRPr="00876DAA">
        <w:rPr>
          <w:rFonts w:ascii="Arial" w:hAnsi="Arial" w:cs="Arial"/>
        </w:rPr>
        <w:t>,-</w:t>
      </w:r>
    </w:p>
    <w:p w:rsidR="003023FC" w:rsidRPr="00876DAA" w:rsidRDefault="003023FC" w:rsidP="00A54C2F">
      <w:pPr>
        <w:pStyle w:val="ListParagraph"/>
        <w:ind w:left="426" w:firstLine="24"/>
        <w:rPr>
          <w:rFonts w:ascii="Arial" w:hAnsi="Arial" w:cs="Arial"/>
        </w:rPr>
      </w:pPr>
      <w:r w:rsidRPr="00876DAA">
        <w:rPr>
          <w:rFonts w:ascii="Arial" w:hAnsi="Arial" w:cs="Arial"/>
        </w:rPr>
        <w:t xml:space="preserve">Usulan Pembangunan Fisik sumber dana SKPD Kota Yogyakarta / Terkait adalah </w:t>
      </w:r>
      <w:proofErr w:type="gramStart"/>
      <w:r w:rsidRPr="00876DAA">
        <w:rPr>
          <w:rFonts w:ascii="Arial" w:hAnsi="Arial" w:cs="Arial"/>
        </w:rPr>
        <w:t>sebesar :</w:t>
      </w:r>
      <w:proofErr w:type="gramEnd"/>
    </w:p>
    <w:p w:rsidR="003023FC" w:rsidRPr="00876DAA" w:rsidRDefault="003023FC" w:rsidP="00732F9F">
      <w:pPr>
        <w:pStyle w:val="ListParagraph"/>
        <w:tabs>
          <w:tab w:val="left" w:pos="3402"/>
        </w:tabs>
        <w:ind w:left="426" w:firstLine="24"/>
        <w:rPr>
          <w:rFonts w:ascii="Arial" w:hAnsi="Arial" w:cs="Arial"/>
        </w:rPr>
      </w:pPr>
      <w:r w:rsidRPr="00876DAA">
        <w:rPr>
          <w:rFonts w:ascii="Arial" w:hAnsi="Arial" w:cs="Arial"/>
        </w:rPr>
        <w:t xml:space="preserve">Kelurahan </w:t>
      </w:r>
      <w:r w:rsidR="00732F9F" w:rsidRPr="00876DAA">
        <w:rPr>
          <w:rFonts w:ascii="Arial" w:hAnsi="Arial" w:cs="Arial"/>
        </w:rPr>
        <w:t>Bumijo</w:t>
      </w:r>
      <w:r w:rsidRPr="00876DAA">
        <w:rPr>
          <w:rFonts w:ascii="Arial" w:hAnsi="Arial" w:cs="Arial"/>
        </w:rPr>
        <w:tab/>
        <w:t xml:space="preserve">- Rp.  </w:t>
      </w:r>
      <w:r w:rsidR="00732F9F" w:rsidRPr="00876DAA">
        <w:rPr>
          <w:rFonts w:ascii="Arial" w:hAnsi="Arial" w:cs="Arial"/>
        </w:rPr>
        <w:t>332.834.000</w:t>
      </w:r>
      <w:r w:rsidRPr="00876DAA">
        <w:rPr>
          <w:rFonts w:ascii="Arial" w:hAnsi="Arial" w:cs="Arial"/>
        </w:rPr>
        <w:t>,-</w:t>
      </w:r>
    </w:p>
    <w:p w:rsidR="003023FC" w:rsidRPr="00876DAA" w:rsidRDefault="003023FC" w:rsidP="00732F9F">
      <w:pPr>
        <w:pStyle w:val="ListParagraph"/>
        <w:tabs>
          <w:tab w:val="left" w:pos="3402"/>
        </w:tabs>
        <w:ind w:left="426" w:firstLine="24"/>
        <w:rPr>
          <w:rFonts w:ascii="Arial" w:hAnsi="Arial" w:cs="Arial"/>
        </w:rPr>
      </w:pPr>
      <w:r w:rsidRPr="00876DAA">
        <w:rPr>
          <w:rFonts w:ascii="Arial" w:hAnsi="Arial" w:cs="Arial"/>
        </w:rPr>
        <w:t xml:space="preserve">Kelurahan </w:t>
      </w:r>
      <w:r w:rsidR="00732F9F" w:rsidRPr="00876DAA">
        <w:rPr>
          <w:rFonts w:ascii="Arial" w:hAnsi="Arial" w:cs="Arial"/>
        </w:rPr>
        <w:t>Cokrodiningratan</w:t>
      </w:r>
      <w:r w:rsidRPr="00876DAA">
        <w:rPr>
          <w:rFonts w:ascii="Arial" w:hAnsi="Arial" w:cs="Arial"/>
        </w:rPr>
        <w:tab/>
        <w:t xml:space="preserve">- Rp.  </w:t>
      </w:r>
      <w:r w:rsidR="00732F9F" w:rsidRPr="00876DAA">
        <w:rPr>
          <w:rFonts w:ascii="Arial" w:hAnsi="Arial" w:cs="Arial"/>
        </w:rPr>
        <w:t>222.320.000</w:t>
      </w:r>
      <w:r w:rsidRPr="00876DAA">
        <w:rPr>
          <w:rFonts w:ascii="Arial" w:hAnsi="Arial" w:cs="Arial"/>
        </w:rPr>
        <w:t>,-</w:t>
      </w:r>
    </w:p>
    <w:p w:rsidR="003023FC" w:rsidRPr="00876DAA" w:rsidRDefault="003023FC" w:rsidP="00732F9F">
      <w:pPr>
        <w:pStyle w:val="ListParagraph"/>
        <w:tabs>
          <w:tab w:val="left" w:pos="3402"/>
        </w:tabs>
        <w:ind w:left="426" w:firstLine="24"/>
        <w:rPr>
          <w:rFonts w:ascii="Arial" w:hAnsi="Arial" w:cs="Arial"/>
        </w:rPr>
      </w:pPr>
      <w:r w:rsidRPr="00876DAA">
        <w:rPr>
          <w:rFonts w:ascii="Arial" w:hAnsi="Arial" w:cs="Arial"/>
        </w:rPr>
        <w:t xml:space="preserve">Kelurahan </w:t>
      </w:r>
      <w:r w:rsidR="007728E1" w:rsidRPr="00876DAA">
        <w:rPr>
          <w:rFonts w:ascii="Arial" w:hAnsi="Arial" w:cs="Arial"/>
        </w:rPr>
        <w:t>Gowongan</w:t>
      </w:r>
      <w:r w:rsidRPr="00876DAA">
        <w:rPr>
          <w:rFonts w:ascii="Arial" w:hAnsi="Arial" w:cs="Arial"/>
        </w:rPr>
        <w:tab/>
        <w:t xml:space="preserve">- Rp.  </w:t>
      </w:r>
      <w:r w:rsidR="00732F9F" w:rsidRPr="00876DAA">
        <w:rPr>
          <w:rFonts w:ascii="Arial" w:hAnsi="Arial" w:cs="Arial"/>
        </w:rPr>
        <w:t>249.550.000</w:t>
      </w:r>
      <w:r w:rsidRPr="00876DAA">
        <w:rPr>
          <w:rFonts w:ascii="Arial" w:hAnsi="Arial" w:cs="Arial"/>
        </w:rPr>
        <w:t>,-</w:t>
      </w:r>
    </w:p>
    <w:p w:rsidR="003023FC" w:rsidRPr="00876DAA" w:rsidRDefault="003023FC" w:rsidP="00A54C2F">
      <w:pPr>
        <w:pStyle w:val="ListParagraph"/>
        <w:ind w:left="426" w:firstLine="24"/>
        <w:rPr>
          <w:rFonts w:ascii="Arial" w:hAnsi="Arial" w:cs="Arial"/>
        </w:rPr>
      </w:pPr>
      <w:r w:rsidRPr="00876DAA">
        <w:rPr>
          <w:rFonts w:ascii="Arial" w:hAnsi="Arial" w:cs="Arial"/>
        </w:rPr>
        <w:t xml:space="preserve">Usulan Pembangunan Non Fisik sumber dana OPD Kota Yogyakarta / Terkait adalah </w:t>
      </w:r>
      <w:proofErr w:type="gramStart"/>
      <w:r w:rsidRPr="00876DAA">
        <w:rPr>
          <w:rFonts w:ascii="Arial" w:hAnsi="Arial" w:cs="Arial"/>
        </w:rPr>
        <w:t>sebesar :</w:t>
      </w:r>
      <w:proofErr w:type="gramEnd"/>
    </w:p>
    <w:p w:rsidR="003023FC" w:rsidRPr="00876DAA" w:rsidRDefault="003023FC" w:rsidP="00732F9F">
      <w:pPr>
        <w:pStyle w:val="ListParagraph"/>
        <w:tabs>
          <w:tab w:val="left" w:pos="3402"/>
        </w:tabs>
        <w:ind w:left="426" w:firstLine="24"/>
        <w:rPr>
          <w:rFonts w:ascii="Arial" w:hAnsi="Arial" w:cs="Arial"/>
        </w:rPr>
      </w:pPr>
      <w:r w:rsidRPr="00876DAA">
        <w:rPr>
          <w:rFonts w:ascii="Arial" w:hAnsi="Arial" w:cs="Arial"/>
        </w:rPr>
        <w:t xml:space="preserve">Kelurahan </w:t>
      </w:r>
      <w:r w:rsidR="00732F9F" w:rsidRPr="00876DAA">
        <w:rPr>
          <w:rFonts w:ascii="Arial" w:hAnsi="Arial" w:cs="Arial"/>
        </w:rPr>
        <w:t>Bumijo</w:t>
      </w:r>
      <w:r w:rsidRPr="00876DAA">
        <w:rPr>
          <w:rFonts w:ascii="Arial" w:hAnsi="Arial" w:cs="Arial"/>
        </w:rPr>
        <w:tab/>
        <w:t xml:space="preserve">- Rp.  </w:t>
      </w:r>
      <w:r w:rsidR="00732F9F" w:rsidRPr="00876DAA">
        <w:rPr>
          <w:rFonts w:ascii="Arial" w:hAnsi="Arial" w:cs="Arial"/>
        </w:rPr>
        <w:t>70.200.000</w:t>
      </w:r>
      <w:r w:rsidRPr="00876DAA">
        <w:rPr>
          <w:rFonts w:ascii="Arial" w:hAnsi="Arial" w:cs="Arial"/>
        </w:rPr>
        <w:t>,-</w:t>
      </w:r>
    </w:p>
    <w:p w:rsidR="003023FC" w:rsidRPr="00876DAA" w:rsidRDefault="003023FC" w:rsidP="00732F9F">
      <w:pPr>
        <w:pStyle w:val="ListParagraph"/>
        <w:tabs>
          <w:tab w:val="left" w:pos="3402"/>
        </w:tabs>
        <w:ind w:left="426" w:firstLine="24"/>
        <w:rPr>
          <w:rFonts w:ascii="Arial" w:hAnsi="Arial" w:cs="Arial"/>
        </w:rPr>
      </w:pPr>
      <w:r w:rsidRPr="00876DAA">
        <w:rPr>
          <w:rFonts w:ascii="Arial" w:hAnsi="Arial" w:cs="Arial"/>
        </w:rPr>
        <w:t xml:space="preserve">Kelurahan </w:t>
      </w:r>
      <w:r w:rsidR="00732F9F" w:rsidRPr="00876DAA">
        <w:rPr>
          <w:rFonts w:ascii="Arial" w:hAnsi="Arial" w:cs="Arial"/>
        </w:rPr>
        <w:t>Cokrodiningratan</w:t>
      </w:r>
      <w:r w:rsidRPr="00876DAA">
        <w:rPr>
          <w:rFonts w:ascii="Arial" w:hAnsi="Arial" w:cs="Arial"/>
        </w:rPr>
        <w:tab/>
        <w:t xml:space="preserve">- Rp.  </w:t>
      </w:r>
      <w:r w:rsidR="00732F9F" w:rsidRPr="00876DAA">
        <w:rPr>
          <w:rFonts w:ascii="Arial" w:hAnsi="Arial" w:cs="Arial"/>
        </w:rPr>
        <w:t>182.195.000</w:t>
      </w:r>
      <w:r w:rsidRPr="00876DAA">
        <w:rPr>
          <w:rFonts w:ascii="Arial" w:hAnsi="Arial" w:cs="Arial"/>
        </w:rPr>
        <w:t>,-</w:t>
      </w:r>
    </w:p>
    <w:p w:rsidR="003023FC" w:rsidRPr="00876DAA" w:rsidRDefault="003023FC" w:rsidP="00732F9F">
      <w:pPr>
        <w:pStyle w:val="ListParagraph"/>
        <w:tabs>
          <w:tab w:val="left" w:pos="3402"/>
        </w:tabs>
        <w:ind w:left="426" w:firstLine="24"/>
        <w:rPr>
          <w:rFonts w:ascii="Arial" w:hAnsi="Arial" w:cs="Arial"/>
        </w:rPr>
      </w:pPr>
      <w:r w:rsidRPr="00876DAA">
        <w:rPr>
          <w:rFonts w:ascii="Arial" w:hAnsi="Arial" w:cs="Arial"/>
        </w:rPr>
        <w:t xml:space="preserve">Kelurahan </w:t>
      </w:r>
      <w:r w:rsidR="007728E1" w:rsidRPr="00876DAA">
        <w:rPr>
          <w:rFonts w:ascii="Arial" w:hAnsi="Arial" w:cs="Arial"/>
        </w:rPr>
        <w:t>Gowongan</w:t>
      </w:r>
      <w:r w:rsidRPr="00876DAA">
        <w:rPr>
          <w:rFonts w:ascii="Arial" w:hAnsi="Arial" w:cs="Arial"/>
        </w:rPr>
        <w:tab/>
        <w:t xml:space="preserve">- Rp.  </w:t>
      </w:r>
      <w:r w:rsidR="00732F9F" w:rsidRPr="00876DAA">
        <w:rPr>
          <w:rFonts w:ascii="Arial" w:hAnsi="Arial" w:cs="Arial"/>
        </w:rPr>
        <w:t>138.145.000</w:t>
      </w:r>
      <w:r w:rsidRPr="00876DAA">
        <w:rPr>
          <w:rFonts w:ascii="Arial" w:hAnsi="Arial" w:cs="Arial"/>
        </w:rPr>
        <w:t>,-</w:t>
      </w:r>
    </w:p>
    <w:p w:rsidR="003023FC" w:rsidRPr="00876DAA" w:rsidRDefault="003023FC" w:rsidP="00A54C2F">
      <w:pPr>
        <w:pStyle w:val="ListParagraph"/>
        <w:ind w:left="426" w:firstLine="24"/>
        <w:rPr>
          <w:rFonts w:ascii="Arial" w:hAnsi="Arial" w:cs="Arial"/>
        </w:rPr>
      </w:pPr>
    </w:p>
    <w:p w:rsidR="003023FC" w:rsidRPr="00876DAA" w:rsidRDefault="003023FC" w:rsidP="00A54C2F">
      <w:pPr>
        <w:pStyle w:val="ListParagraph"/>
        <w:ind w:left="426" w:firstLine="24"/>
        <w:rPr>
          <w:rFonts w:ascii="Arial" w:hAnsi="Arial" w:cs="Arial"/>
        </w:rPr>
      </w:pPr>
      <w:r w:rsidRPr="00876DAA">
        <w:rPr>
          <w:rFonts w:ascii="Arial" w:hAnsi="Arial" w:cs="Arial"/>
        </w:rPr>
        <w:tab/>
        <w:t xml:space="preserve">Melihat dari usulan serta ketersediaan anggaran khususnya </w:t>
      </w:r>
      <w:proofErr w:type="gramStart"/>
      <w:r w:rsidRPr="00876DAA">
        <w:rPr>
          <w:rFonts w:ascii="Arial" w:hAnsi="Arial" w:cs="Arial"/>
        </w:rPr>
        <w:t>dana</w:t>
      </w:r>
      <w:proofErr w:type="gramEnd"/>
      <w:r w:rsidRPr="00876DAA">
        <w:rPr>
          <w:rFonts w:ascii="Arial" w:hAnsi="Arial" w:cs="Arial"/>
        </w:rPr>
        <w:t xml:space="preserve"> yang bersumber dari OPD Kecamatan tentu ada ketimpangan antara usulan dengan </w:t>
      </w:r>
      <w:r w:rsidRPr="00876DAA">
        <w:rPr>
          <w:rFonts w:ascii="Arial" w:hAnsi="Arial" w:cs="Arial"/>
        </w:rPr>
        <w:lastRenderedPageBreak/>
        <w:t xml:space="preserve">dana yang tersedia berdasar pagu indikatif Kecamatan </w:t>
      </w:r>
      <w:r w:rsidR="005F1BEE" w:rsidRPr="00876DAA">
        <w:rPr>
          <w:rFonts w:ascii="Arial" w:hAnsi="Arial" w:cs="Arial"/>
        </w:rPr>
        <w:t>Jetis</w:t>
      </w:r>
      <w:r w:rsidRPr="00876DAA">
        <w:rPr>
          <w:rFonts w:ascii="Arial" w:hAnsi="Arial" w:cs="Arial"/>
        </w:rPr>
        <w:t xml:space="preserve">, maka untuk mengatasi hal tersebut dilakukan skala prioritas kegiatan yang harus dilaksanakan dengan berpedoman pada kebutuhan darurat dan mendesak terutama dari sisi kemanusiaan serta menyangkut kehidupan orang lebih banyak dalam pemanfaatannya. </w:t>
      </w:r>
      <w:proofErr w:type="gramStart"/>
      <w:r w:rsidRPr="00876DAA">
        <w:rPr>
          <w:rFonts w:ascii="Arial" w:hAnsi="Arial" w:cs="Arial"/>
        </w:rPr>
        <w:t>OPD Kecamatan juga berusaha menyatukan kegiatan duplikasi terutama pembangunan kewilayahan antara PPTK Kecamatan dengan PPTK Kelurahan.</w:t>
      </w:r>
      <w:proofErr w:type="gramEnd"/>
      <w:r w:rsidRPr="00876DAA">
        <w:rPr>
          <w:rFonts w:ascii="Arial" w:hAnsi="Arial" w:cs="Arial"/>
        </w:rPr>
        <w:t xml:space="preserve"> Program Kegiatan yang pada akhirnya dapat dianggarkan diinformasikan kepada masyarakat melalui khususnya stake holder Kecamatan dan LPMK di masing-masing Kelurahan.</w:t>
      </w:r>
    </w:p>
    <w:p w:rsidR="00E127A8" w:rsidRPr="00876DAA" w:rsidRDefault="00E127A8" w:rsidP="00C00BB8">
      <w:pPr>
        <w:jc w:val="both"/>
        <w:rPr>
          <w:rFonts w:ascii="Arial" w:hAnsi="Arial" w:cs="Arial"/>
          <w:sz w:val="22"/>
          <w:szCs w:val="22"/>
        </w:rPr>
      </w:pPr>
    </w:p>
    <w:p w:rsidR="00E127A8" w:rsidRPr="00876DAA" w:rsidRDefault="00E127A8" w:rsidP="00E127A8">
      <w:pPr>
        <w:rPr>
          <w:rFonts w:ascii="Arial" w:hAnsi="Arial" w:cs="Arial"/>
          <w:sz w:val="22"/>
          <w:szCs w:val="22"/>
        </w:rPr>
      </w:pPr>
    </w:p>
    <w:p w:rsidR="00E127A8" w:rsidRPr="00876DAA" w:rsidRDefault="00E127A8" w:rsidP="00E127A8">
      <w:pPr>
        <w:rPr>
          <w:rFonts w:ascii="Arial" w:hAnsi="Arial" w:cs="Arial"/>
          <w:sz w:val="22"/>
          <w:szCs w:val="22"/>
        </w:rPr>
      </w:pPr>
    </w:p>
    <w:p w:rsidR="00E127A8" w:rsidRPr="00876DAA" w:rsidRDefault="00E127A8" w:rsidP="00E127A8">
      <w:pPr>
        <w:rPr>
          <w:rFonts w:ascii="Arial" w:hAnsi="Arial" w:cs="Arial"/>
          <w:sz w:val="22"/>
          <w:szCs w:val="22"/>
        </w:rPr>
      </w:pPr>
    </w:p>
    <w:p w:rsidR="00E127A8" w:rsidRPr="00876DAA" w:rsidRDefault="00E127A8" w:rsidP="00E127A8">
      <w:pPr>
        <w:rPr>
          <w:rFonts w:ascii="Arial" w:hAnsi="Arial" w:cs="Arial"/>
          <w:sz w:val="22"/>
          <w:szCs w:val="22"/>
        </w:rPr>
      </w:pPr>
    </w:p>
    <w:p w:rsidR="00E127A8" w:rsidRPr="00876DAA" w:rsidRDefault="00E127A8" w:rsidP="00E127A8">
      <w:pPr>
        <w:rPr>
          <w:rFonts w:ascii="Arial" w:hAnsi="Arial" w:cs="Arial"/>
          <w:sz w:val="22"/>
          <w:szCs w:val="22"/>
        </w:rPr>
      </w:pPr>
    </w:p>
    <w:p w:rsidR="00E127A8" w:rsidRPr="00876DAA" w:rsidRDefault="00E127A8"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B82D01" w:rsidRPr="00876DAA" w:rsidRDefault="00B82D01" w:rsidP="00E127A8">
      <w:pPr>
        <w:rPr>
          <w:rFonts w:ascii="Arial" w:hAnsi="Arial" w:cs="Arial"/>
          <w:sz w:val="22"/>
          <w:szCs w:val="22"/>
        </w:rPr>
      </w:pPr>
    </w:p>
    <w:p w:rsidR="00B82D01" w:rsidRPr="00876DAA" w:rsidRDefault="00B82D01" w:rsidP="00E127A8">
      <w:pPr>
        <w:rPr>
          <w:rFonts w:ascii="Arial" w:hAnsi="Arial" w:cs="Arial"/>
          <w:sz w:val="22"/>
          <w:szCs w:val="22"/>
        </w:rPr>
      </w:pPr>
    </w:p>
    <w:p w:rsidR="00B82D01" w:rsidRPr="00876DAA" w:rsidRDefault="00B82D0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Default="007728E1" w:rsidP="00E127A8">
      <w:pPr>
        <w:rPr>
          <w:rFonts w:ascii="Arial" w:hAnsi="Arial" w:cs="Arial"/>
          <w:sz w:val="22"/>
          <w:szCs w:val="22"/>
        </w:rPr>
      </w:pPr>
    </w:p>
    <w:p w:rsidR="005A0F31" w:rsidRDefault="005A0F31" w:rsidP="00E127A8">
      <w:pPr>
        <w:rPr>
          <w:rFonts w:ascii="Arial" w:hAnsi="Arial" w:cs="Arial"/>
          <w:sz w:val="22"/>
          <w:szCs w:val="22"/>
        </w:rPr>
      </w:pPr>
    </w:p>
    <w:p w:rsidR="005A0F31" w:rsidRDefault="005A0F31" w:rsidP="00E127A8">
      <w:pPr>
        <w:rPr>
          <w:rFonts w:ascii="Arial" w:hAnsi="Arial" w:cs="Arial"/>
          <w:sz w:val="22"/>
          <w:szCs w:val="22"/>
        </w:rPr>
      </w:pPr>
    </w:p>
    <w:p w:rsidR="005A0F31" w:rsidRDefault="005A0F31" w:rsidP="00E127A8">
      <w:pPr>
        <w:rPr>
          <w:rFonts w:ascii="Arial" w:hAnsi="Arial" w:cs="Arial"/>
          <w:sz w:val="22"/>
          <w:szCs w:val="22"/>
        </w:rPr>
      </w:pPr>
    </w:p>
    <w:p w:rsidR="005A0F31" w:rsidRDefault="005A0F31" w:rsidP="00E127A8">
      <w:pPr>
        <w:rPr>
          <w:rFonts w:ascii="Arial" w:hAnsi="Arial" w:cs="Arial"/>
          <w:sz w:val="22"/>
          <w:szCs w:val="22"/>
        </w:rPr>
      </w:pPr>
    </w:p>
    <w:p w:rsidR="005A0F31" w:rsidRDefault="005A0F31" w:rsidP="00E127A8">
      <w:pPr>
        <w:rPr>
          <w:rFonts w:ascii="Arial" w:hAnsi="Arial" w:cs="Arial"/>
          <w:sz w:val="22"/>
          <w:szCs w:val="22"/>
        </w:rPr>
      </w:pPr>
    </w:p>
    <w:p w:rsidR="005A0F31" w:rsidRDefault="005A0F31" w:rsidP="00E127A8">
      <w:pPr>
        <w:rPr>
          <w:rFonts w:ascii="Arial" w:hAnsi="Arial" w:cs="Arial"/>
          <w:sz w:val="22"/>
          <w:szCs w:val="22"/>
        </w:rPr>
      </w:pPr>
    </w:p>
    <w:p w:rsidR="005A0F31" w:rsidRDefault="005A0F31" w:rsidP="00E127A8">
      <w:pPr>
        <w:rPr>
          <w:rFonts w:ascii="Arial" w:hAnsi="Arial" w:cs="Arial"/>
          <w:sz w:val="22"/>
          <w:szCs w:val="22"/>
        </w:rPr>
      </w:pPr>
    </w:p>
    <w:p w:rsidR="005A0F31" w:rsidRDefault="005A0F31" w:rsidP="00E127A8">
      <w:pPr>
        <w:rPr>
          <w:rFonts w:ascii="Arial" w:hAnsi="Arial" w:cs="Arial"/>
          <w:sz w:val="22"/>
          <w:szCs w:val="22"/>
        </w:rPr>
      </w:pPr>
    </w:p>
    <w:p w:rsidR="005A0F31" w:rsidRDefault="005A0F31" w:rsidP="00E127A8">
      <w:pPr>
        <w:rPr>
          <w:rFonts w:ascii="Arial" w:hAnsi="Arial" w:cs="Arial"/>
          <w:sz w:val="22"/>
          <w:szCs w:val="22"/>
        </w:rPr>
      </w:pPr>
    </w:p>
    <w:p w:rsidR="005A0F31" w:rsidRPr="00876DAA" w:rsidRDefault="005A0F31" w:rsidP="00E127A8">
      <w:pPr>
        <w:rPr>
          <w:rFonts w:ascii="Arial" w:hAnsi="Arial" w:cs="Arial"/>
          <w:sz w:val="22"/>
          <w:szCs w:val="22"/>
        </w:rPr>
      </w:pPr>
    </w:p>
    <w:p w:rsidR="007728E1" w:rsidRPr="00876DAA" w:rsidRDefault="007728E1" w:rsidP="00E127A8">
      <w:pPr>
        <w:rPr>
          <w:rFonts w:ascii="Arial" w:hAnsi="Arial" w:cs="Arial"/>
          <w:sz w:val="22"/>
          <w:szCs w:val="22"/>
        </w:rPr>
      </w:pPr>
    </w:p>
    <w:p w:rsidR="007728E1" w:rsidRPr="00876DAA" w:rsidRDefault="007728E1" w:rsidP="00E127A8">
      <w:pPr>
        <w:rPr>
          <w:rFonts w:ascii="Arial" w:hAnsi="Arial" w:cs="Arial"/>
          <w:sz w:val="22"/>
          <w:szCs w:val="22"/>
        </w:rPr>
      </w:pPr>
    </w:p>
    <w:p w:rsidR="00E127A8" w:rsidRPr="00876DAA" w:rsidRDefault="00E127A8" w:rsidP="00E127A8">
      <w:pPr>
        <w:rPr>
          <w:rFonts w:ascii="Arial" w:hAnsi="Arial" w:cs="Arial"/>
          <w:sz w:val="22"/>
          <w:szCs w:val="22"/>
        </w:rPr>
      </w:pPr>
    </w:p>
    <w:p w:rsidR="00E127A8" w:rsidRPr="00876DAA" w:rsidRDefault="00E127A8" w:rsidP="00E127A8">
      <w:pPr>
        <w:rPr>
          <w:rFonts w:ascii="Arial" w:hAnsi="Arial" w:cs="Arial"/>
          <w:sz w:val="22"/>
          <w:szCs w:val="22"/>
        </w:rPr>
      </w:pPr>
    </w:p>
    <w:p w:rsidR="00732F9F" w:rsidRPr="00876DAA" w:rsidRDefault="00732F9F" w:rsidP="007462B7">
      <w:pPr>
        <w:pStyle w:val="ListParagraph"/>
        <w:ind w:left="0"/>
        <w:jc w:val="center"/>
        <w:rPr>
          <w:rFonts w:ascii="Arial" w:hAnsi="Arial" w:cs="Arial"/>
          <w:b/>
        </w:rPr>
      </w:pPr>
    </w:p>
    <w:p w:rsidR="005A0F31" w:rsidRDefault="005A0F31" w:rsidP="007462B7">
      <w:pPr>
        <w:pStyle w:val="ListParagraph"/>
        <w:ind w:left="0"/>
        <w:jc w:val="center"/>
        <w:rPr>
          <w:rFonts w:ascii="Arial" w:hAnsi="Arial" w:cs="Arial"/>
          <w:b/>
        </w:rPr>
      </w:pPr>
    </w:p>
    <w:p w:rsidR="007462B7" w:rsidRPr="00876DAA" w:rsidRDefault="007462B7" w:rsidP="007462B7">
      <w:pPr>
        <w:pStyle w:val="ListParagraph"/>
        <w:ind w:left="0"/>
        <w:jc w:val="center"/>
        <w:rPr>
          <w:rFonts w:ascii="Arial" w:hAnsi="Arial" w:cs="Arial"/>
          <w:b/>
        </w:rPr>
      </w:pPr>
      <w:r w:rsidRPr="00876DAA">
        <w:rPr>
          <w:rFonts w:ascii="Arial" w:hAnsi="Arial" w:cs="Arial"/>
          <w:b/>
        </w:rPr>
        <w:t>BAB III</w:t>
      </w:r>
    </w:p>
    <w:p w:rsidR="007462B7" w:rsidRPr="00876DAA" w:rsidRDefault="007462B7" w:rsidP="007462B7">
      <w:pPr>
        <w:pStyle w:val="ListParagraph"/>
        <w:ind w:left="0"/>
        <w:jc w:val="center"/>
        <w:rPr>
          <w:rFonts w:ascii="Arial" w:hAnsi="Arial" w:cs="Arial"/>
          <w:b/>
        </w:rPr>
      </w:pPr>
      <w:r w:rsidRPr="00876DAA">
        <w:rPr>
          <w:rFonts w:ascii="Arial" w:hAnsi="Arial" w:cs="Arial"/>
          <w:b/>
        </w:rPr>
        <w:t>TUJUAN DAN SASARAN PERANGKAT DAERAH</w:t>
      </w:r>
    </w:p>
    <w:p w:rsidR="007462B7" w:rsidRPr="00876DAA" w:rsidRDefault="007462B7" w:rsidP="007462B7">
      <w:pPr>
        <w:pStyle w:val="ListParagraph"/>
        <w:ind w:left="0"/>
        <w:jc w:val="center"/>
        <w:rPr>
          <w:rFonts w:ascii="Arial" w:hAnsi="Arial" w:cs="Arial"/>
        </w:rPr>
      </w:pPr>
    </w:p>
    <w:p w:rsidR="007462B7" w:rsidRPr="00876DAA" w:rsidRDefault="007462B7" w:rsidP="007462B7">
      <w:pPr>
        <w:pStyle w:val="ListParagraph"/>
        <w:numPr>
          <w:ilvl w:val="1"/>
          <w:numId w:val="21"/>
        </w:numPr>
        <w:tabs>
          <w:tab w:val="left" w:pos="1701"/>
        </w:tabs>
        <w:ind w:left="426" w:hanging="426"/>
        <w:rPr>
          <w:rFonts w:ascii="Arial" w:hAnsi="Arial" w:cs="Arial"/>
        </w:rPr>
      </w:pPr>
      <w:r w:rsidRPr="00876DAA">
        <w:rPr>
          <w:rFonts w:ascii="Arial" w:hAnsi="Arial" w:cs="Arial"/>
        </w:rPr>
        <w:t>Telaahan terhadap Kebijakan Nasional</w:t>
      </w:r>
    </w:p>
    <w:p w:rsidR="007462B7" w:rsidRPr="00876DAA" w:rsidRDefault="007462B7" w:rsidP="007462B7">
      <w:pPr>
        <w:pStyle w:val="ListParagraph"/>
        <w:ind w:left="426" w:firstLine="294"/>
        <w:rPr>
          <w:rFonts w:ascii="Arial" w:hAnsi="Arial" w:cs="Arial"/>
        </w:rPr>
      </w:pPr>
      <w:proofErr w:type="gramStart"/>
      <w:r w:rsidRPr="00876DAA">
        <w:rPr>
          <w:rFonts w:ascii="Arial" w:hAnsi="Arial" w:cs="Arial"/>
        </w:rPr>
        <w:t>Pembangunan nasional merupakan rangkaian upaya pembangunan berkesinambungan yang mencakup seluruh aspek kehidupan masyarakat, bangsa dan negara dalam rangka mewujudkan tujuan nasional sebagaimana tercantum dalam pembukaan UUD Negara Republik Indonesia Tahun 1945.</w:t>
      </w:r>
      <w:proofErr w:type="gramEnd"/>
      <w:r w:rsidRPr="00876DAA">
        <w:rPr>
          <w:rFonts w:ascii="Arial" w:hAnsi="Arial" w:cs="Arial"/>
        </w:rPr>
        <w:t xml:space="preserve"> </w:t>
      </w:r>
      <w:proofErr w:type="gramStart"/>
      <w:r w:rsidRPr="00876DAA">
        <w:rPr>
          <w:rFonts w:ascii="Arial" w:hAnsi="Arial" w:cs="Arial"/>
        </w:rPr>
        <w:t>Dalam rangka memberikan arah dan prioritas pembangunan maka diperlukan perencanaan pembangunan, baik perencanaan jangka panjang, jangka menengah dan tahunan.</w:t>
      </w:r>
      <w:proofErr w:type="gramEnd"/>
    </w:p>
    <w:p w:rsidR="007412FE" w:rsidRPr="00876DAA" w:rsidRDefault="007462B7" w:rsidP="007412FE">
      <w:pPr>
        <w:spacing w:line="360" w:lineRule="auto"/>
        <w:ind w:left="540" w:hanging="360"/>
        <w:jc w:val="both"/>
        <w:rPr>
          <w:rFonts w:ascii="Arial" w:hAnsi="Arial" w:cs="Arial"/>
          <w:sz w:val="22"/>
          <w:szCs w:val="22"/>
          <w:lang w:val="id-ID"/>
        </w:rPr>
      </w:pPr>
      <w:r w:rsidRPr="00876DAA">
        <w:rPr>
          <w:rFonts w:ascii="Arial" w:hAnsi="Arial" w:cs="Arial"/>
          <w:bCs/>
          <w:sz w:val="22"/>
          <w:szCs w:val="22"/>
          <w:lang w:eastAsia="id-ID"/>
        </w:rPr>
        <w:t>1</w:t>
      </w:r>
      <w:r w:rsidR="007412FE" w:rsidRPr="00876DAA">
        <w:rPr>
          <w:rFonts w:ascii="Arial" w:hAnsi="Arial" w:cs="Arial"/>
          <w:bCs/>
          <w:sz w:val="22"/>
          <w:szCs w:val="22"/>
          <w:lang w:eastAsia="id-ID"/>
        </w:rPr>
        <w:t>.</w:t>
      </w:r>
      <w:r w:rsidR="007412FE" w:rsidRPr="00876DAA">
        <w:rPr>
          <w:rFonts w:ascii="Arial" w:hAnsi="Arial" w:cs="Arial"/>
          <w:sz w:val="22"/>
          <w:szCs w:val="22"/>
        </w:rPr>
        <w:t xml:space="preserve"> Visi dan Misi Pembangunan Nasional tahun 2015-2019 disertai dengan 9 (sembilan) Agenda Pembangunan (Nawacita) dijadikan sebagai dasar penyusunan Prioritas Nasional, yaitu:</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1</w:t>
      </w:r>
      <w:r w:rsidRPr="00876DAA">
        <w:rPr>
          <w:rFonts w:ascii="Arial" w:hAnsi="Arial" w:cs="Arial"/>
          <w:sz w:val="22"/>
          <w:szCs w:val="22"/>
          <w:lang w:val="id-ID"/>
        </w:rPr>
        <w:tab/>
      </w:r>
      <w:r w:rsidRPr="00876DAA">
        <w:rPr>
          <w:rFonts w:ascii="Arial" w:hAnsi="Arial" w:cs="Arial"/>
          <w:sz w:val="22"/>
          <w:szCs w:val="22"/>
        </w:rPr>
        <w:t>:</w:t>
      </w:r>
      <w:r w:rsidRPr="00876DAA">
        <w:rPr>
          <w:rFonts w:ascii="Arial" w:hAnsi="Arial" w:cs="Arial"/>
          <w:sz w:val="22"/>
          <w:szCs w:val="22"/>
          <w:lang w:val="id-ID"/>
        </w:rPr>
        <w:tab/>
      </w:r>
      <w:r w:rsidRPr="00876DAA">
        <w:rPr>
          <w:rFonts w:ascii="Arial" w:hAnsi="Arial" w:cs="Arial"/>
          <w:sz w:val="22"/>
          <w:szCs w:val="22"/>
        </w:rPr>
        <w:t>Menghadirkan kembali Negara untuk melindungi segenap bangsa dan member</w:t>
      </w:r>
      <w:r w:rsidRPr="00876DAA">
        <w:rPr>
          <w:rFonts w:ascii="Arial" w:hAnsi="Arial" w:cs="Arial"/>
          <w:sz w:val="22"/>
          <w:szCs w:val="22"/>
          <w:lang w:val="id-ID"/>
        </w:rPr>
        <w:t>i</w:t>
      </w:r>
      <w:r w:rsidRPr="00876DAA">
        <w:rPr>
          <w:rFonts w:ascii="Arial" w:hAnsi="Arial" w:cs="Arial"/>
          <w:sz w:val="22"/>
          <w:szCs w:val="22"/>
        </w:rPr>
        <w:t xml:space="preserve"> rasa aman pada seluruh warga Negara.</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2</w:t>
      </w:r>
      <w:r w:rsidRPr="00876DAA">
        <w:rPr>
          <w:rFonts w:ascii="Arial" w:hAnsi="Arial" w:cs="Arial"/>
          <w:sz w:val="22"/>
          <w:szCs w:val="22"/>
        </w:rPr>
        <w:tab/>
        <w:t>:</w:t>
      </w:r>
      <w:r w:rsidRPr="00876DAA">
        <w:rPr>
          <w:rFonts w:ascii="Arial" w:hAnsi="Arial" w:cs="Arial"/>
          <w:sz w:val="22"/>
          <w:szCs w:val="22"/>
          <w:lang w:val="id-ID"/>
        </w:rPr>
        <w:tab/>
      </w:r>
      <w:r w:rsidRPr="00876DAA">
        <w:rPr>
          <w:rFonts w:ascii="Arial" w:hAnsi="Arial" w:cs="Arial"/>
          <w:sz w:val="22"/>
          <w:szCs w:val="22"/>
        </w:rPr>
        <w:t>Membangun tata kelola pemerintah yang bersih, efektif, demokratis dan terpercaya</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3</w:t>
      </w:r>
      <w:r w:rsidRPr="00876DAA">
        <w:rPr>
          <w:rFonts w:ascii="Arial" w:hAnsi="Arial" w:cs="Arial"/>
          <w:sz w:val="22"/>
          <w:szCs w:val="22"/>
        </w:rPr>
        <w:tab/>
        <w:t xml:space="preserve">: </w:t>
      </w:r>
      <w:r w:rsidRPr="00876DAA">
        <w:rPr>
          <w:rFonts w:ascii="Arial" w:hAnsi="Arial" w:cs="Arial"/>
          <w:sz w:val="22"/>
          <w:szCs w:val="22"/>
          <w:lang w:val="id-ID"/>
        </w:rPr>
        <w:tab/>
      </w:r>
      <w:r w:rsidRPr="00876DAA">
        <w:rPr>
          <w:rFonts w:ascii="Arial" w:hAnsi="Arial" w:cs="Arial"/>
          <w:sz w:val="22"/>
          <w:szCs w:val="22"/>
        </w:rPr>
        <w:t>Membangun Indonesia dari pinggiran dengan memperkuat daerah-daerah dan desa dalam kerangka Negara Kesatuan.</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4</w:t>
      </w:r>
      <w:r w:rsidRPr="00876DAA">
        <w:rPr>
          <w:rFonts w:ascii="Arial" w:hAnsi="Arial" w:cs="Arial"/>
          <w:sz w:val="22"/>
          <w:szCs w:val="22"/>
        </w:rPr>
        <w:tab/>
        <w:t>:</w:t>
      </w:r>
      <w:r w:rsidRPr="00876DAA">
        <w:rPr>
          <w:rFonts w:ascii="Arial" w:hAnsi="Arial" w:cs="Arial"/>
          <w:sz w:val="22"/>
          <w:szCs w:val="22"/>
          <w:lang w:val="id-ID"/>
        </w:rPr>
        <w:tab/>
      </w:r>
      <w:r w:rsidRPr="00876DAA">
        <w:rPr>
          <w:rFonts w:ascii="Arial" w:hAnsi="Arial" w:cs="Arial"/>
          <w:sz w:val="22"/>
          <w:szCs w:val="22"/>
        </w:rPr>
        <w:t>Memperkuat kehadiran Negara dalam melakukan reformasi sistem dan penegakan hukum yang bebas korupsi, bermartabat dan terpercaya.</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5</w:t>
      </w:r>
      <w:r w:rsidRPr="00876DAA">
        <w:rPr>
          <w:rFonts w:ascii="Arial" w:hAnsi="Arial" w:cs="Arial"/>
          <w:sz w:val="22"/>
          <w:szCs w:val="22"/>
        </w:rPr>
        <w:tab/>
        <w:t xml:space="preserve">: </w:t>
      </w:r>
      <w:r w:rsidRPr="00876DAA">
        <w:rPr>
          <w:rFonts w:ascii="Arial" w:hAnsi="Arial" w:cs="Arial"/>
          <w:sz w:val="22"/>
          <w:szCs w:val="22"/>
          <w:lang w:val="id-ID"/>
        </w:rPr>
        <w:tab/>
      </w:r>
      <w:r w:rsidRPr="00876DAA">
        <w:rPr>
          <w:rFonts w:ascii="Arial" w:hAnsi="Arial" w:cs="Arial"/>
          <w:sz w:val="22"/>
          <w:szCs w:val="22"/>
        </w:rPr>
        <w:t>Meningkatkan kualitas hidup manusia dan masyarakat Indonesia.</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6</w:t>
      </w:r>
      <w:r w:rsidRPr="00876DAA">
        <w:rPr>
          <w:rFonts w:ascii="Arial" w:hAnsi="Arial" w:cs="Arial"/>
          <w:sz w:val="22"/>
          <w:szCs w:val="22"/>
        </w:rPr>
        <w:tab/>
        <w:t>:</w:t>
      </w:r>
      <w:r w:rsidRPr="00876DAA">
        <w:rPr>
          <w:rFonts w:ascii="Arial" w:hAnsi="Arial" w:cs="Arial"/>
          <w:sz w:val="22"/>
          <w:szCs w:val="22"/>
          <w:lang w:val="id-ID"/>
        </w:rPr>
        <w:tab/>
      </w:r>
      <w:r w:rsidRPr="00876DAA">
        <w:rPr>
          <w:rFonts w:ascii="Arial" w:hAnsi="Arial" w:cs="Arial"/>
          <w:sz w:val="22"/>
          <w:szCs w:val="22"/>
        </w:rPr>
        <w:t>Meningkatkan produktifitas rakyat dan daya saing di pasar internasional</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7</w:t>
      </w:r>
      <w:r w:rsidRPr="00876DAA">
        <w:rPr>
          <w:rFonts w:ascii="Arial" w:hAnsi="Arial" w:cs="Arial"/>
          <w:sz w:val="22"/>
          <w:szCs w:val="22"/>
        </w:rPr>
        <w:tab/>
        <w:t>:</w:t>
      </w:r>
      <w:r w:rsidRPr="00876DAA">
        <w:rPr>
          <w:rFonts w:ascii="Arial" w:hAnsi="Arial" w:cs="Arial"/>
          <w:sz w:val="22"/>
          <w:szCs w:val="22"/>
          <w:lang w:val="id-ID"/>
        </w:rPr>
        <w:tab/>
      </w:r>
      <w:r w:rsidRPr="00876DAA">
        <w:rPr>
          <w:rFonts w:ascii="Arial" w:hAnsi="Arial" w:cs="Arial"/>
          <w:sz w:val="22"/>
          <w:szCs w:val="22"/>
        </w:rPr>
        <w:t>Mewujudkan kemandirian ekonomi dengan menggerakkan sektor-sektor strategis ekonomi domestik.</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8</w:t>
      </w:r>
      <w:r w:rsidRPr="00876DAA">
        <w:rPr>
          <w:rFonts w:ascii="Arial" w:hAnsi="Arial" w:cs="Arial"/>
          <w:sz w:val="22"/>
          <w:szCs w:val="22"/>
        </w:rPr>
        <w:tab/>
        <w:t>:</w:t>
      </w:r>
      <w:r w:rsidRPr="00876DAA">
        <w:rPr>
          <w:rFonts w:ascii="Arial" w:hAnsi="Arial" w:cs="Arial"/>
          <w:sz w:val="22"/>
          <w:szCs w:val="22"/>
          <w:lang w:val="id-ID"/>
        </w:rPr>
        <w:tab/>
      </w:r>
      <w:r w:rsidRPr="00876DAA">
        <w:rPr>
          <w:rFonts w:ascii="Arial" w:hAnsi="Arial" w:cs="Arial"/>
          <w:sz w:val="22"/>
          <w:szCs w:val="22"/>
        </w:rPr>
        <w:t>Melakukan reformasi karakter bangsa</w:t>
      </w:r>
    </w:p>
    <w:p w:rsidR="007412FE" w:rsidRPr="00876DAA" w:rsidRDefault="007412FE" w:rsidP="007412FE">
      <w:pPr>
        <w:tabs>
          <w:tab w:val="left" w:pos="0"/>
          <w:tab w:val="left" w:pos="709"/>
        </w:tabs>
        <w:spacing w:line="360" w:lineRule="auto"/>
        <w:ind w:left="993" w:hanging="993"/>
        <w:jc w:val="both"/>
        <w:rPr>
          <w:rFonts w:ascii="Arial" w:hAnsi="Arial" w:cs="Arial"/>
          <w:sz w:val="22"/>
          <w:szCs w:val="22"/>
        </w:rPr>
      </w:pPr>
      <w:r w:rsidRPr="00876DAA">
        <w:rPr>
          <w:rFonts w:ascii="Arial" w:hAnsi="Arial" w:cs="Arial"/>
          <w:sz w:val="22"/>
          <w:szCs w:val="22"/>
        </w:rPr>
        <w:t>Cita 9</w:t>
      </w:r>
      <w:r w:rsidRPr="00876DAA">
        <w:rPr>
          <w:rFonts w:ascii="Arial" w:hAnsi="Arial" w:cs="Arial"/>
          <w:sz w:val="22"/>
          <w:szCs w:val="22"/>
        </w:rPr>
        <w:tab/>
        <w:t xml:space="preserve">: </w:t>
      </w:r>
      <w:r w:rsidRPr="00876DAA">
        <w:rPr>
          <w:rFonts w:ascii="Arial" w:hAnsi="Arial" w:cs="Arial"/>
          <w:sz w:val="22"/>
          <w:szCs w:val="22"/>
          <w:lang w:val="id-ID"/>
        </w:rPr>
        <w:tab/>
      </w:r>
      <w:r w:rsidRPr="00876DAA">
        <w:rPr>
          <w:rFonts w:ascii="Arial" w:hAnsi="Arial" w:cs="Arial"/>
          <w:sz w:val="22"/>
          <w:szCs w:val="22"/>
        </w:rPr>
        <w:t>Memperteguh kebhinekaan dan memperkuat restorasi sosial.</w:t>
      </w:r>
    </w:p>
    <w:p w:rsidR="0087492D" w:rsidRPr="00876DAA" w:rsidRDefault="0087492D" w:rsidP="007412FE">
      <w:pPr>
        <w:tabs>
          <w:tab w:val="left" w:pos="0"/>
          <w:tab w:val="left" w:pos="709"/>
        </w:tabs>
        <w:spacing w:line="360" w:lineRule="auto"/>
        <w:ind w:left="993" w:hanging="993"/>
        <w:jc w:val="both"/>
        <w:rPr>
          <w:rFonts w:ascii="Arial" w:hAnsi="Arial" w:cs="Arial"/>
          <w:sz w:val="22"/>
          <w:szCs w:val="22"/>
          <w:lang w:val="id-ID"/>
        </w:rPr>
      </w:pPr>
    </w:p>
    <w:p w:rsidR="0087492D" w:rsidRPr="00876DAA" w:rsidRDefault="0087492D" w:rsidP="0087492D">
      <w:pPr>
        <w:tabs>
          <w:tab w:val="left" w:pos="0"/>
        </w:tabs>
        <w:spacing w:line="336" w:lineRule="auto"/>
        <w:ind w:firstLine="658"/>
        <w:jc w:val="both"/>
        <w:rPr>
          <w:rFonts w:ascii="Arial" w:hAnsi="Arial" w:cs="Arial"/>
          <w:sz w:val="22"/>
          <w:szCs w:val="22"/>
        </w:rPr>
      </w:pPr>
      <w:r w:rsidRPr="00876DAA">
        <w:rPr>
          <w:rFonts w:ascii="Arial" w:hAnsi="Arial" w:cs="Arial"/>
          <w:sz w:val="22"/>
          <w:szCs w:val="22"/>
        </w:rPr>
        <w:t xml:space="preserve">Rancangan Prioritas Nasional dalam rangka menjabarkan Nawacita tersebut pada tahun 2019 adalah sebagai berikut: </w:t>
      </w:r>
    </w:p>
    <w:p w:rsidR="0087492D" w:rsidRPr="00876DAA" w:rsidRDefault="0087492D" w:rsidP="0087492D">
      <w:pPr>
        <w:pStyle w:val="ListParagraph"/>
        <w:numPr>
          <w:ilvl w:val="0"/>
          <w:numId w:val="39"/>
        </w:numPr>
        <w:tabs>
          <w:tab w:val="left" w:pos="426"/>
        </w:tabs>
        <w:spacing w:line="336" w:lineRule="auto"/>
        <w:ind w:left="567" w:hanging="567"/>
        <w:rPr>
          <w:rFonts w:ascii="Arial" w:hAnsi="Arial" w:cs="Arial"/>
        </w:rPr>
      </w:pPr>
      <w:r w:rsidRPr="00876DAA">
        <w:rPr>
          <w:rFonts w:ascii="Arial" w:hAnsi="Arial" w:cs="Arial"/>
          <w:lang w:val="id-ID"/>
        </w:rPr>
        <w:t>Memperteguh kebhinekaan dan memperkuat restorasi sosial Indonesia</w:t>
      </w:r>
    </w:p>
    <w:p w:rsidR="0087492D" w:rsidRPr="00876DAA" w:rsidRDefault="0087492D" w:rsidP="0087492D">
      <w:pPr>
        <w:pStyle w:val="ListParagraph"/>
        <w:numPr>
          <w:ilvl w:val="0"/>
          <w:numId w:val="39"/>
        </w:numPr>
        <w:tabs>
          <w:tab w:val="left" w:pos="426"/>
        </w:tabs>
        <w:spacing w:line="336" w:lineRule="auto"/>
        <w:ind w:left="567" w:hanging="567"/>
        <w:rPr>
          <w:rFonts w:ascii="Arial" w:hAnsi="Arial" w:cs="Arial"/>
        </w:rPr>
      </w:pPr>
      <w:r w:rsidRPr="00876DAA">
        <w:rPr>
          <w:rFonts w:ascii="Arial" w:hAnsi="Arial" w:cs="Arial"/>
          <w:lang w:val="id-ID"/>
        </w:rPr>
        <w:t>Meningkatkan kualitas hidup manusia dan masyarakat Indonesia</w:t>
      </w:r>
    </w:p>
    <w:p w:rsidR="0087492D" w:rsidRPr="00876DAA" w:rsidRDefault="0087492D" w:rsidP="0087492D">
      <w:pPr>
        <w:pStyle w:val="ListParagraph"/>
        <w:numPr>
          <w:ilvl w:val="0"/>
          <w:numId w:val="39"/>
        </w:numPr>
        <w:tabs>
          <w:tab w:val="left" w:pos="426"/>
        </w:tabs>
        <w:spacing w:line="336" w:lineRule="auto"/>
        <w:ind w:left="567" w:hanging="567"/>
        <w:rPr>
          <w:rFonts w:ascii="Arial" w:hAnsi="Arial" w:cs="Arial"/>
        </w:rPr>
      </w:pPr>
      <w:r w:rsidRPr="00876DAA">
        <w:rPr>
          <w:rFonts w:ascii="Arial" w:hAnsi="Arial" w:cs="Arial"/>
          <w:lang w:val="id-ID"/>
        </w:rPr>
        <w:t>Melakukan revolusi karakter bangsa</w:t>
      </w:r>
    </w:p>
    <w:p w:rsidR="0087492D" w:rsidRPr="00876DAA" w:rsidRDefault="0087492D" w:rsidP="0087492D">
      <w:pPr>
        <w:pStyle w:val="ListParagraph"/>
        <w:numPr>
          <w:ilvl w:val="0"/>
          <w:numId w:val="39"/>
        </w:numPr>
        <w:tabs>
          <w:tab w:val="left" w:pos="426"/>
        </w:tabs>
        <w:spacing w:line="336" w:lineRule="auto"/>
        <w:ind w:left="567" w:hanging="567"/>
        <w:rPr>
          <w:rFonts w:ascii="Arial" w:hAnsi="Arial" w:cs="Arial"/>
        </w:rPr>
      </w:pPr>
      <w:r w:rsidRPr="00876DAA">
        <w:rPr>
          <w:rFonts w:ascii="Arial" w:hAnsi="Arial" w:cs="Arial"/>
          <w:lang w:val="id-ID"/>
        </w:rPr>
        <w:t>Meningkatkan produktivitas rakyat dan daya saing di pasar international hingga Bangsa Indonesia bisa maju dan bangkit bersama bangsa-bangsa Asia lainnya</w:t>
      </w:r>
    </w:p>
    <w:p w:rsidR="0087492D" w:rsidRPr="00876DAA" w:rsidRDefault="0087492D" w:rsidP="0087492D">
      <w:pPr>
        <w:pStyle w:val="ListParagraph"/>
        <w:numPr>
          <w:ilvl w:val="0"/>
          <w:numId w:val="39"/>
        </w:numPr>
        <w:tabs>
          <w:tab w:val="left" w:pos="426"/>
        </w:tabs>
        <w:spacing w:line="336" w:lineRule="auto"/>
        <w:ind w:left="567" w:hanging="567"/>
        <w:rPr>
          <w:rFonts w:ascii="Arial" w:hAnsi="Arial" w:cs="Arial"/>
        </w:rPr>
      </w:pPr>
      <w:r w:rsidRPr="00876DAA">
        <w:rPr>
          <w:rFonts w:ascii="Arial" w:hAnsi="Arial" w:cs="Arial"/>
          <w:lang w:val="id-ID"/>
        </w:rPr>
        <w:lastRenderedPageBreak/>
        <w:t>Membangun Indonesia dari pinggiran dengan memperkuat daerah-daerah dan desa-desa dalam kerangka negara kesatuan.</w:t>
      </w:r>
    </w:p>
    <w:p w:rsidR="0087492D" w:rsidRPr="00876DAA" w:rsidRDefault="0087492D" w:rsidP="0087492D">
      <w:pPr>
        <w:pStyle w:val="ListParagraph"/>
        <w:numPr>
          <w:ilvl w:val="0"/>
          <w:numId w:val="39"/>
        </w:numPr>
        <w:tabs>
          <w:tab w:val="left" w:pos="426"/>
        </w:tabs>
        <w:spacing w:line="336" w:lineRule="auto"/>
        <w:ind w:left="567" w:hanging="567"/>
        <w:rPr>
          <w:rFonts w:ascii="Arial" w:hAnsi="Arial" w:cs="Arial"/>
        </w:rPr>
      </w:pPr>
      <w:r w:rsidRPr="00876DAA">
        <w:rPr>
          <w:rFonts w:ascii="Arial" w:hAnsi="Arial" w:cs="Arial"/>
          <w:lang w:val="id-ID"/>
        </w:rPr>
        <w:t>Menghadirkan kembali negara untuk melindungi segenap bangsa dan memberikan rasa aman kepada seluruh warga negara</w:t>
      </w:r>
    </w:p>
    <w:p w:rsidR="0087492D" w:rsidRPr="00876DAA" w:rsidRDefault="0087492D" w:rsidP="0087492D">
      <w:pPr>
        <w:pStyle w:val="ListParagraph"/>
        <w:numPr>
          <w:ilvl w:val="0"/>
          <w:numId w:val="39"/>
        </w:numPr>
        <w:tabs>
          <w:tab w:val="left" w:pos="426"/>
        </w:tabs>
        <w:spacing w:line="336" w:lineRule="auto"/>
        <w:ind w:left="567" w:hanging="567"/>
        <w:rPr>
          <w:rFonts w:ascii="Arial" w:hAnsi="Arial" w:cs="Arial"/>
        </w:rPr>
      </w:pPr>
      <w:r w:rsidRPr="00876DAA">
        <w:rPr>
          <w:rFonts w:ascii="Arial" w:hAnsi="Arial" w:cs="Arial"/>
          <w:lang w:val="id-ID"/>
        </w:rPr>
        <w:t>Membuat pemerintah selalu hadir dengan membangun tata kelola pemerintah yang bersih, efektif, demokratis, dan terpercaya</w:t>
      </w:r>
    </w:p>
    <w:p w:rsidR="0087492D" w:rsidRPr="00876DAA" w:rsidRDefault="0087492D" w:rsidP="0087492D">
      <w:pPr>
        <w:pStyle w:val="ListParagraph"/>
        <w:numPr>
          <w:ilvl w:val="0"/>
          <w:numId w:val="39"/>
        </w:numPr>
        <w:tabs>
          <w:tab w:val="left" w:pos="426"/>
        </w:tabs>
        <w:spacing w:line="336" w:lineRule="auto"/>
        <w:ind w:left="567" w:hanging="567"/>
        <w:rPr>
          <w:rFonts w:ascii="Arial" w:hAnsi="Arial" w:cs="Arial"/>
        </w:rPr>
      </w:pPr>
      <w:r w:rsidRPr="00876DAA">
        <w:rPr>
          <w:rFonts w:ascii="Arial" w:hAnsi="Arial" w:cs="Arial"/>
          <w:lang w:val="id-ID"/>
        </w:rPr>
        <w:t>Memperkuat kehadiran negara dlam melakukan reformasi sistem dan penegakan hukum yang bebas korupsi, bermartabat dan terpercaya</w:t>
      </w:r>
    </w:p>
    <w:p w:rsidR="008B36E2" w:rsidRPr="00876DAA" w:rsidRDefault="008B36E2" w:rsidP="0087492D">
      <w:pPr>
        <w:spacing w:line="360" w:lineRule="auto"/>
        <w:ind w:firstLine="720"/>
        <w:jc w:val="both"/>
        <w:rPr>
          <w:rFonts w:ascii="Arial" w:hAnsi="Arial" w:cs="Arial"/>
          <w:sz w:val="22"/>
          <w:szCs w:val="22"/>
        </w:rPr>
      </w:pPr>
    </w:p>
    <w:p w:rsidR="0087492D" w:rsidRPr="00876DAA" w:rsidRDefault="0087492D" w:rsidP="0087492D">
      <w:pPr>
        <w:spacing w:line="360" w:lineRule="auto"/>
        <w:ind w:firstLine="720"/>
        <w:jc w:val="both"/>
        <w:rPr>
          <w:rFonts w:ascii="Arial" w:hAnsi="Arial" w:cs="Arial"/>
          <w:sz w:val="22"/>
          <w:szCs w:val="22"/>
        </w:rPr>
      </w:pPr>
      <w:r w:rsidRPr="00876DAA">
        <w:rPr>
          <w:rFonts w:ascii="Arial" w:hAnsi="Arial" w:cs="Arial"/>
          <w:sz w:val="22"/>
          <w:szCs w:val="22"/>
          <w:lang w:val="id-ID"/>
        </w:rPr>
        <w:t>Dalam RKPD DIY tahun 20</w:t>
      </w:r>
      <w:r w:rsidR="005A0F31">
        <w:rPr>
          <w:rFonts w:ascii="Arial" w:hAnsi="Arial" w:cs="Arial"/>
          <w:sz w:val="22"/>
          <w:szCs w:val="22"/>
        </w:rPr>
        <w:t>20</w:t>
      </w:r>
      <w:r w:rsidRPr="00876DAA">
        <w:rPr>
          <w:rFonts w:ascii="Arial" w:hAnsi="Arial" w:cs="Arial"/>
          <w:sz w:val="22"/>
          <w:szCs w:val="22"/>
          <w:lang w:val="id-ID"/>
        </w:rPr>
        <w:t xml:space="preserve"> ditetapkan prioritas pembangunan sebagai berikut: </w:t>
      </w:r>
    </w:p>
    <w:p w:rsidR="0087492D" w:rsidRPr="00876DAA" w:rsidRDefault="0087492D" w:rsidP="0087492D">
      <w:pPr>
        <w:pStyle w:val="ListParagraph"/>
        <w:numPr>
          <w:ilvl w:val="0"/>
          <w:numId w:val="41"/>
        </w:numPr>
        <w:tabs>
          <w:tab w:val="left" w:pos="426"/>
        </w:tabs>
        <w:spacing w:line="336" w:lineRule="auto"/>
        <w:rPr>
          <w:rFonts w:ascii="Arial" w:hAnsi="Arial" w:cs="Arial"/>
          <w:lang w:val="id-ID"/>
        </w:rPr>
      </w:pPr>
      <w:r w:rsidRPr="00876DAA">
        <w:rPr>
          <w:rFonts w:ascii="Arial" w:hAnsi="Arial" w:cs="Arial"/>
          <w:lang w:val="id-ID"/>
        </w:rPr>
        <w:t>Pelestarian Nilai Budaya;</w:t>
      </w:r>
    </w:p>
    <w:p w:rsidR="0087492D" w:rsidRPr="00876DAA" w:rsidRDefault="0087492D" w:rsidP="0087492D">
      <w:pPr>
        <w:pStyle w:val="ListParagraph"/>
        <w:numPr>
          <w:ilvl w:val="0"/>
          <w:numId w:val="41"/>
        </w:numPr>
        <w:tabs>
          <w:tab w:val="left" w:pos="426"/>
        </w:tabs>
        <w:spacing w:line="336" w:lineRule="auto"/>
        <w:rPr>
          <w:rFonts w:ascii="Arial" w:hAnsi="Arial" w:cs="Arial"/>
          <w:lang w:val="id-ID"/>
        </w:rPr>
      </w:pPr>
      <w:r w:rsidRPr="00876DAA">
        <w:rPr>
          <w:rFonts w:ascii="Arial" w:hAnsi="Arial" w:cs="Arial"/>
          <w:lang w:val="id-ID"/>
        </w:rPr>
        <w:t>Penguatan Kapasitas Sumber Daya Manusia;</w:t>
      </w:r>
    </w:p>
    <w:p w:rsidR="0087492D" w:rsidRPr="00876DAA" w:rsidRDefault="0087492D" w:rsidP="0087492D">
      <w:pPr>
        <w:pStyle w:val="ListParagraph"/>
        <w:numPr>
          <w:ilvl w:val="0"/>
          <w:numId w:val="41"/>
        </w:numPr>
        <w:tabs>
          <w:tab w:val="left" w:pos="426"/>
        </w:tabs>
        <w:spacing w:line="336" w:lineRule="auto"/>
        <w:rPr>
          <w:rFonts w:ascii="Arial" w:hAnsi="Arial" w:cs="Arial"/>
          <w:lang w:val="id-ID"/>
        </w:rPr>
      </w:pPr>
      <w:r w:rsidRPr="00876DAA">
        <w:rPr>
          <w:rFonts w:ascii="Arial" w:hAnsi="Arial" w:cs="Arial"/>
          <w:lang w:val="id-ID"/>
        </w:rPr>
        <w:t>Penguatan kapasitas Ekonomi;</w:t>
      </w:r>
    </w:p>
    <w:p w:rsidR="0087492D" w:rsidRPr="00876DAA" w:rsidRDefault="0087492D" w:rsidP="0087492D">
      <w:pPr>
        <w:pStyle w:val="ListParagraph"/>
        <w:numPr>
          <w:ilvl w:val="0"/>
          <w:numId w:val="41"/>
        </w:numPr>
        <w:tabs>
          <w:tab w:val="left" w:pos="426"/>
        </w:tabs>
        <w:spacing w:line="336" w:lineRule="auto"/>
        <w:rPr>
          <w:rFonts w:ascii="Arial" w:hAnsi="Arial" w:cs="Arial"/>
          <w:lang w:val="id-ID"/>
        </w:rPr>
      </w:pPr>
      <w:r w:rsidRPr="00876DAA">
        <w:rPr>
          <w:rFonts w:ascii="Arial" w:hAnsi="Arial" w:cs="Arial"/>
          <w:lang w:val="id-ID"/>
        </w:rPr>
        <w:t>Pengembangan Pariwisata;</w:t>
      </w:r>
    </w:p>
    <w:p w:rsidR="0087492D" w:rsidRPr="00876DAA" w:rsidRDefault="0087492D" w:rsidP="0087492D">
      <w:pPr>
        <w:pStyle w:val="ListParagraph"/>
        <w:numPr>
          <w:ilvl w:val="0"/>
          <w:numId w:val="41"/>
        </w:numPr>
        <w:tabs>
          <w:tab w:val="left" w:pos="426"/>
        </w:tabs>
        <w:spacing w:line="336" w:lineRule="auto"/>
        <w:rPr>
          <w:rFonts w:ascii="Arial" w:hAnsi="Arial" w:cs="Arial"/>
          <w:lang w:val="id-ID"/>
        </w:rPr>
      </w:pPr>
      <w:r w:rsidRPr="00876DAA">
        <w:rPr>
          <w:rFonts w:ascii="Arial" w:hAnsi="Arial" w:cs="Arial"/>
          <w:lang w:val="id-ID"/>
        </w:rPr>
        <w:t>Penguatan kapasitas infrastruktur;</w:t>
      </w:r>
    </w:p>
    <w:p w:rsidR="0087492D" w:rsidRPr="00876DAA" w:rsidRDefault="0087492D" w:rsidP="0087492D">
      <w:pPr>
        <w:pStyle w:val="ListParagraph"/>
        <w:numPr>
          <w:ilvl w:val="0"/>
          <w:numId w:val="41"/>
        </w:numPr>
        <w:tabs>
          <w:tab w:val="left" w:pos="426"/>
        </w:tabs>
        <w:spacing w:line="336" w:lineRule="auto"/>
        <w:rPr>
          <w:rFonts w:ascii="Arial" w:hAnsi="Arial" w:cs="Arial"/>
          <w:lang w:val="id-ID"/>
        </w:rPr>
      </w:pPr>
      <w:r w:rsidRPr="00876DAA">
        <w:rPr>
          <w:rFonts w:ascii="Arial" w:hAnsi="Arial" w:cs="Arial"/>
          <w:lang w:val="id-ID"/>
        </w:rPr>
        <w:t>Pengembangan Wilayah dan Lingkungan hidup;</w:t>
      </w:r>
    </w:p>
    <w:p w:rsidR="0087492D" w:rsidRPr="00876DAA" w:rsidRDefault="0087492D" w:rsidP="0087492D">
      <w:pPr>
        <w:pStyle w:val="ListParagraph"/>
        <w:numPr>
          <w:ilvl w:val="0"/>
          <w:numId w:val="41"/>
        </w:numPr>
        <w:tabs>
          <w:tab w:val="left" w:pos="426"/>
        </w:tabs>
        <w:spacing w:line="336" w:lineRule="auto"/>
        <w:rPr>
          <w:rFonts w:ascii="Arial" w:hAnsi="Arial" w:cs="Arial"/>
          <w:lang w:val="id-ID"/>
        </w:rPr>
      </w:pPr>
      <w:r w:rsidRPr="00876DAA">
        <w:rPr>
          <w:rFonts w:ascii="Arial" w:hAnsi="Arial" w:cs="Arial"/>
          <w:lang w:val="id-ID"/>
        </w:rPr>
        <w:t>Reformasi Birokrasi.</w:t>
      </w:r>
    </w:p>
    <w:p w:rsidR="0087492D" w:rsidRPr="00876DAA" w:rsidRDefault="0087492D" w:rsidP="0087492D">
      <w:pPr>
        <w:ind w:left="426"/>
        <w:jc w:val="both"/>
        <w:rPr>
          <w:rFonts w:ascii="Arial" w:hAnsi="Arial" w:cs="Arial"/>
          <w:sz w:val="22"/>
          <w:szCs w:val="22"/>
          <w:lang w:val="id-ID"/>
        </w:rPr>
      </w:pPr>
    </w:p>
    <w:p w:rsidR="0087492D" w:rsidRPr="00876DAA" w:rsidRDefault="0087492D" w:rsidP="0087492D">
      <w:pPr>
        <w:tabs>
          <w:tab w:val="left" w:pos="0"/>
        </w:tabs>
        <w:spacing w:line="360" w:lineRule="auto"/>
        <w:ind w:firstLine="658"/>
        <w:jc w:val="both"/>
        <w:rPr>
          <w:rFonts w:ascii="Arial" w:hAnsi="Arial" w:cs="Arial"/>
          <w:sz w:val="22"/>
          <w:szCs w:val="22"/>
          <w:lang w:val="id-ID"/>
        </w:rPr>
      </w:pPr>
      <w:r w:rsidRPr="00876DAA">
        <w:rPr>
          <w:rFonts w:ascii="Arial" w:hAnsi="Arial" w:cs="Arial"/>
          <w:sz w:val="22"/>
          <w:szCs w:val="22"/>
        </w:rPr>
        <w:t xml:space="preserve">Mendasarkan pada </w:t>
      </w:r>
      <w:r w:rsidRPr="00876DAA">
        <w:rPr>
          <w:rFonts w:ascii="Arial" w:hAnsi="Arial" w:cs="Arial"/>
          <w:sz w:val="22"/>
          <w:szCs w:val="22"/>
          <w:lang w:val="id-ID"/>
        </w:rPr>
        <w:t xml:space="preserve">prioritas pembangunan </w:t>
      </w:r>
      <w:r w:rsidRPr="00876DAA">
        <w:rPr>
          <w:rFonts w:ascii="Arial" w:hAnsi="Arial" w:cs="Arial"/>
          <w:sz w:val="22"/>
          <w:szCs w:val="22"/>
        </w:rPr>
        <w:t xml:space="preserve">nasional dan pemerintah DIY yang bertujuan pada tercapainya sinergi pusat-daerah dalam perencanaan, pelaksanaan, pengendalian dan evaluasi, maka prioritas pembangunan </w:t>
      </w:r>
      <w:r w:rsidRPr="00876DAA">
        <w:rPr>
          <w:rFonts w:ascii="Arial" w:hAnsi="Arial" w:cs="Arial"/>
          <w:sz w:val="22"/>
          <w:szCs w:val="22"/>
          <w:lang w:val="id-ID"/>
        </w:rPr>
        <w:t>Kota Yogyakarta untuk Tahun 20</w:t>
      </w:r>
      <w:r w:rsidR="005A0F31">
        <w:rPr>
          <w:rFonts w:ascii="Arial" w:hAnsi="Arial" w:cs="Arial"/>
          <w:sz w:val="22"/>
          <w:szCs w:val="22"/>
        </w:rPr>
        <w:t>20</w:t>
      </w:r>
      <w:r w:rsidRPr="00876DAA">
        <w:rPr>
          <w:rFonts w:ascii="Arial" w:hAnsi="Arial" w:cs="Arial"/>
          <w:sz w:val="22"/>
          <w:szCs w:val="22"/>
          <w:lang w:val="id-ID"/>
        </w:rPr>
        <w:t xml:space="preserve"> yaitu:</w:t>
      </w:r>
    </w:p>
    <w:p w:rsidR="0087492D" w:rsidRPr="00876DAA" w:rsidRDefault="0087492D" w:rsidP="0087492D">
      <w:pPr>
        <w:numPr>
          <w:ilvl w:val="0"/>
          <w:numId w:val="40"/>
        </w:numPr>
        <w:spacing w:line="360" w:lineRule="auto"/>
        <w:ind w:left="426"/>
        <w:jc w:val="both"/>
        <w:rPr>
          <w:rFonts w:ascii="Arial" w:hAnsi="Arial" w:cs="Arial"/>
          <w:sz w:val="22"/>
          <w:szCs w:val="22"/>
          <w:lang w:val="id-ID"/>
        </w:rPr>
      </w:pPr>
      <w:r w:rsidRPr="00876DAA">
        <w:rPr>
          <w:rFonts w:ascii="Arial" w:hAnsi="Arial" w:cs="Arial"/>
          <w:sz w:val="22"/>
          <w:szCs w:val="22"/>
        </w:rPr>
        <w:t>Pendidikan;</w:t>
      </w:r>
    </w:p>
    <w:p w:rsidR="0087492D" w:rsidRPr="00876DAA" w:rsidRDefault="0087492D" w:rsidP="0087492D">
      <w:pPr>
        <w:numPr>
          <w:ilvl w:val="0"/>
          <w:numId w:val="40"/>
        </w:numPr>
        <w:spacing w:line="360" w:lineRule="auto"/>
        <w:ind w:left="426"/>
        <w:jc w:val="both"/>
        <w:rPr>
          <w:rFonts w:ascii="Arial" w:hAnsi="Arial" w:cs="Arial"/>
          <w:sz w:val="22"/>
          <w:szCs w:val="22"/>
          <w:lang w:val="id-ID"/>
        </w:rPr>
      </w:pPr>
      <w:r w:rsidRPr="00876DAA">
        <w:rPr>
          <w:rFonts w:ascii="Arial" w:hAnsi="Arial" w:cs="Arial"/>
          <w:sz w:val="22"/>
          <w:szCs w:val="22"/>
          <w:lang w:val="id-ID"/>
        </w:rPr>
        <w:t>Kesehatan</w:t>
      </w:r>
      <w:r w:rsidRPr="00876DAA">
        <w:rPr>
          <w:rFonts w:ascii="Arial" w:hAnsi="Arial" w:cs="Arial"/>
          <w:sz w:val="22"/>
          <w:szCs w:val="22"/>
        </w:rPr>
        <w:t>;</w:t>
      </w:r>
    </w:p>
    <w:p w:rsidR="0087492D" w:rsidRPr="00876DAA" w:rsidRDefault="0087492D" w:rsidP="0087492D">
      <w:pPr>
        <w:numPr>
          <w:ilvl w:val="0"/>
          <w:numId w:val="40"/>
        </w:numPr>
        <w:spacing w:line="360" w:lineRule="auto"/>
        <w:ind w:left="426"/>
        <w:jc w:val="both"/>
        <w:rPr>
          <w:rFonts w:ascii="Arial" w:hAnsi="Arial" w:cs="Arial"/>
          <w:sz w:val="22"/>
          <w:szCs w:val="22"/>
          <w:lang w:val="id-ID"/>
        </w:rPr>
      </w:pPr>
      <w:r w:rsidRPr="00876DAA">
        <w:rPr>
          <w:rFonts w:ascii="Arial" w:hAnsi="Arial" w:cs="Arial"/>
          <w:sz w:val="22"/>
          <w:szCs w:val="22"/>
        </w:rPr>
        <w:t>Sosial Budaya;</w:t>
      </w:r>
    </w:p>
    <w:p w:rsidR="0087492D" w:rsidRPr="00876DAA" w:rsidRDefault="0087492D" w:rsidP="0087492D">
      <w:pPr>
        <w:numPr>
          <w:ilvl w:val="0"/>
          <w:numId w:val="40"/>
        </w:numPr>
        <w:spacing w:line="360" w:lineRule="auto"/>
        <w:ind w:left="426"/>
        <w:jc w:val="both"/>
        <w:rPr>
          <w:rFonts w:ascii="Arial" w:hAnsi="Arial" w:cs="Arial"/>
          <w:sz w:val="22"/>
          <w:szCs w:val="22"/>
          <w:lang w:val="id-ID"/>
        </w:rPr>
      </w:pPr>
      <w:r w:rsidRPr="00876DAA">
        <w:rPr>
          <w:rFonts w:ascii="Arial" w:hAnsi="Arial" w:cs="Arial"/>
          <w:sz w:val="22"/>
          <w:szCs w:val="22"/>
        </w:rPr>
        <w:t>Pertumbuhan Ekonomi;</w:t>
      </w:r>
    </w:p>
    <w:p w:rsidR="0087492D" w:rsidRPr="00876DAA" w:rsidRDefault="0087492D" w:rsidP="0087492D">
      <w:pPr>
        <w:numPr>
          <w:ilvl w:val="0"/>
          <w:numId w:val="40"/>
        </w:numPr>
        <w:spacing w:line="360" w:lineRule="auto"/>
        <w:ind w:left="426"/>
        <w:jc w:val="both"/>
        <w:rPr>
          <w:rFonts w:ascii="Arial" w:hAnsi="Arial" w:cs="Arial"/>
          <w:sz w:val="22"/>
          <w:szCs w:val="22"/>
          <w:lang w:val="id-ID"/>
        </w:rPr>
      </w:pPr>
      <w:r w:rsidRPr="00876DAA">
        <w:rPr>
          <w:rFonts w:ascii="Arial" w:hAnsi="Arial" w:cs="Arial"/>
          <w:sz w:val="22"/>
          <w:szCs w:val="22"/>
          <w:lang w:val="id-ID"/>
        </w:rPr>
        <w:t>Pembangunan wilayah dan peningkatan infrastruktur;</w:t>
      </w:r>
    </w:p>
    <w:p w:rsidR="0087492D" w:rsidRPr="00876DAA" w:rsidRDefault="0087492D" w:rsidP="0087492D">
      <w:pPr>
        <w:numPr>
          <w:ilvl w:val="0"/>
          <w:numId w:val="40"/>
        </w:numPr>
        <w:spacing w:line="360" w:lineRule="auto"/>
        <w:ind w:left="426"/>
        <w:jc w:val="both"/>
        <w:rPr>
          <w:rFonts w:ascii="Arial" w:hAnsi="Arial" w:cs="Arial"/>
          <w:sz w:val="22"/>
          <w:szCs w:val="22"/>
          <w:lang w:val="id-ID"/>
        </w:rPr>
      </w:pPr>
      <w:r w:rsidRPr="00876DAA">
        <w:rPr>
          <w:rFonts w:ascii="Arial" w:hAnsi="Arial" w:cs="Arial"/>
          <w:sz w:val="22"/>
          <w:szCs w:val="22"/>
        </w:rPr>
        <w:t>Lingkungan Hidup dan Pemanfaatan Ruang;</w:t>
      </w:r>
    </w:p>
    <w:p w:rsidR="00CA754C" w:rsidRPr="00876DAA" w:rsidRDefault="0087492D" w:rsidP="00CA754C">
      <w:pPr>
        <w:numPr>
          <w:ilvl w:val="0"/>
          <w:numId w:val="40"/>
        </w:numPr>
        <w:spacing w:line="360" w:lineRule="auto"/>
        <w:ind w:left="426"/>
        <w:jc w:val="both"/>
        <w:rPr>
          <w:rFonts w:ascii="Arial" w:hAnsi="Arial" w:cs="Arial"/>
          <w:sz w:val="22"/>
          <w:szCs w:val="22"/>
          <w:lang w:val="id-ID"/>
        </w:rPr>
      </w:pPr>
      <w:r w:rsidRPr="00876DAA">
        <w:rPr>
          <w:rFonts w:ascii="Arial" w:hAnsi="Arial" w:cs="Arial"/>
          <w:sz w:val="22"/>
          <w:szCs w:val="22"/>
        </w:rPr>
        <w:t>Kinerja Aparatur dan Birokrasi.</w:t>
      </w:r>
    </w:p>
    <w:p w:rsidR="0087492D" w:rsidRPr="00876DAA" w:rsidRDefault="0087492D" w:rsidP="00CA754C">
      <w:pPr>
        <w:spacing w:line="360" w:lineRule="auto"/>
        <w:ind w:left="426" w:firstLine="294"/>
        <w:rPr>
          <w:rFonts w:ascii="Arial" w:hAnsi="Arial" w:cs="Arial"/>
          <w:color w:val="000000"/>
          <w:sz w:val="22"/>
          <w:szCs w:val="22"/>
          <w:lang w:eastAsia="id-ID"/>
        </w:rPr>
      </w:pPr>
    </w:p>
    <w:p w:rsidR="007462B7" w:rsidRPr="00876DAA" w:rsidRDefault="007462B7" w:rsidP="009A3BFA">
      <w:pPr>
        <w:spacing w:line="360" w:lineRule="auto"/>
        <w:ind w:firstLine="720"/>
        <w:jc w:val="both"/>
        <w:rPr>
          <w:rFonts w:ascii="Arial" w:hAnsi="Arial" w:cs="Arial"/>
          <w:color w:val="000000"/>
          <w:sz w:val="22"/>
          <w:szCs w:val="22"/>
          <w:lang w:eastAsia="id-ID"/>
        </w:rPr>
      </w:pPr>
      <w:proofErr w:type="gramStart"/>
      <w:r w:rsidRPr="00876DAA">
        <w:rPr>
          <w:rFonts w:ascii="Arial" w:hAnsi="Arial" w:cs="Arial"/>
          <w:color w:val="000000"/>
          <w:sz w:val="22"/>
          <w:szCs w:val="22"/>
          <w:lang w:eastAsia="id-ID"/>
        </w:rPr>
        <w:t xml:space="preserve">Dari arah kebijakan pembangunan nasional tersebut OPD Kecamatan </w:t>
      </w:r>
      <w:r w:rsidR="009A3BFA" w:rsidRPr="00876DAA">
        <w:rPr>
          <w:rFonts w:ascii="Arial" w:hAnsi="Arial" w:cs="Arial"/>
          <w:color w:val="000000"/>
          <w:sz w:val="22"/>
          <w:szCs w:val="22"/>
          <w:lang w:eastAsia="id-ID"/>
        </w:rPr>
        <w:t>Jetis</w:t>
      </w:r>
      <w:r w:rsidRPr="00876DAA">
        <w:rPr>
          <w:rFonts w:ascii="Arial" w:hAnsi="Arial" w:cs="Arial"/>
          <w:color w:val="000000"/>
          <w:sz w:val="22"/>
          <w:szCs w:val="22"/>
          <w:lang w:eastAsia="id-ID"/>
        </w:rPr>
        <w:t xml:space="preserve"> tentu saja menyesuaikan dengan arah kebijakan tersebut dan se</w:t>
      </w:r>
      <w:r w:rsidR="0087492D" w:rsidRPr="00876DAA">
        <w:rPr>
          <w:rFonts w:ascii="Arial" w:hAnsi="Arial" w:cs="Arial"/>
          <w:color w:val="000000"/>
          <w:sz w:val="22"/>
          <w:szCs w:val="22"/>
          <w:lang w:eastAsia="id-ID"/>
        </w:rPr>
        <w:t xml:space="preserve"> </w:t>
      </w:r>
      <w:r w:rsidRPr="00876DAA">
        <w:rPr>
          <w:rFonts w:ascii="Arial" w:hAnsi="Arial" w:cs="Arial"/>
          <w:color w:val="000000"/>
          <w:sz w:val="22"/>
          <w:szCs w:val="22"/>
          <w:lang w:eastAsia="id-ID"/>
        </w:rPr>
        <w:t xml:space="preserve">optimal mungkin sesuai dengan kondisi wilayah serta usulan kebutuhan dari masyarakat </w:t>
      </w:r>
      <w:r w:rsidR="005A0F31">
        <w:rPr>
          <w:rFonts w:ascii="Arial" w:hAnsi="Arial" w:cs="Arial"/>
          <w:color w:val="000000"/>
          <w:sz w:val="22"/>
          <w:szCs w:val="22"/>
          <w:lang w:eastAsia="id-ID"/>
        </w:rPr>
        <w:t>Jetis</w:t>
      </w:r>
      <w:r w:rsidRPr="00876DAA">
        <w:rPr>
          <w:rFonts w:ascii="Arial" w:hAnsi="Arial" w:cs="Arial"/>
          <w:color w:val="000000"/>
          <w:sz w:val="22"/>
          <w:szCs w:val="22"/>
          <w:lang w:eastAsia="id-ID"/>
        </w:rPr>
        <w:t>.</w:t>
      </w:r>
      <w:proofErr w:type="gramEnd"/>
    </w:p>
    <w:p w:rsidR="0087492D" w:rsidRPr="00876DAA" w:rsidRDefault="0087492D" w:rsidP="00CA754C">
      <w:pPr>
        <w:spacing w:line="360" w:lineRule="auto"/>
        <w:ind w:firstLine="720"/>
        <w:rPr>
          <w:rFonts w:ascii="Arial" w:hAnsi="Arial" w:cs="Arial"/>
          <w:color w:val="000000"/>
          <w:sz w:val="22"/>
          <w:szCs w:val="22"/>
          <w:lang w:eastAsia="id-ID"/>
        </w:rPr>
      </w:pPr>
    </w:p>
    <w:p w:rsidR="007462B7" w:rsidRPr="00876DAA" w:rsidRDefault="007462B7" w:rsidP="007462B7">
      <w:pPr>
        <w:tabs>
          <w:tab w:val="left" w:pos="1701"/>
        </w:tabs>
        <w:spacing w:line="360" w:lineRule="auto"/>
        <w:jc w:val="both"/>
        <w:rPr>
          <w:rFonts w:ascii="Arial" w:hAnsi="Arial" w:cs="Arial"/>
          <w:sz w:val="22"/>
          <w:szCs w:val="22"/>
        </w:rPr>
      </w:pPr>
      <w:r w:rsidRPr="00876DAA">
        <w:rPr>
          <w:rFonts w:ascii="Arial" w:hAnsi="Arial" w:cs="Arial"/>
          <w:color w:val="000000"/>
          <w:sz w:val="22"/>
          <w:szCs w:val="22"/>
          <w:lang w:eastAsia="id-ID"/>
        </w:rPr>
        <w:t xml:space="preserve">2.  </w:t>
      </w:r>
      <w:r w:rsidRPr="00876DAA">
        <w:rPr>
          <w:rFonts w:ascii="Arial" w:hAnsi="Arial" w:cs="Arial"/>
          <w:sz w:val="22"/>
          <w:szCs w:val="22"/>
        </w:rPr>
        <w:t>Tujuan dan Sasaran Renja OPD</w:t>
      </w:r>
    </w:p>
    <w:p w:rsidR="007462B7" w:rsidRPr="00876DAA" w:rsidRDefault="007462B7" w:rsidP="007462B7">
      <w:pPr>
        <w:pStyle w:val="BodyTextIndent"/>
        <w:numPr>
          <w:ilvl w:val="1"/>
          <w:numId w:val="32"/>
        </w:numPr>
        <w:tabs>
          <w:tab w:val="clear" w:pos="1440"/>
          <w:tab w:val="num" w:pos="709"/>
          <w:tab w:val="left" w:pos="8370"/>
        </w:tabs>
        <w:spacing w:after="0" w:line="360" w:lineRule="auto"/>
        <w:ind w:hanging="1156"/>
        <w:rPr>
          <w:rFonts w:ascii="Arial" w:hAnsi="Arial" w:cs="Arial"/>
          <w:bCs/>
          <w:sz w:val="22"/>
          <w:szCs w:val="22"/>
          <w:lang w:val="fi-FI"/>
        </w:rPr>
      </w:pPr>
      <w:r w:rsidRPr="00876DAA">
        <w:rPr>
          <w:rFonts w:ascii="Arial" w:hAnsi="Arial" w:cs="Arial"/>
          <w:bCs/>
          <w:sz w:val="22"/>
          <w:szCs w:val="22"/>
          <w:lang w:val="id-ID"/>
        </w:rPr>
        <w:t>Tujuan</w:t>
      </w:r>
    </w:p>
    <w:p w:rsidR="005D6568" w:rsidRPr="00876DAA" w:rsidRDefault="00656C5C" w:rsidP="00DB325C">
      <w:pPr>
        <w:spacing w:line="336" w:lineRule="auto"/>
        <w:ind w:left="709"/>
        <w:jc w:val="both"/>
        <w:rPr>
          <w:rFonts w:ascii="Arial" w:hAnsi="Arial" w:cs="Arial"/>
          <w:sz w:val="22"/>
          <w:szCs w:val="22"/>
        </w:rPr>
      </w:pPr>
      <w:r w:rsidRPr="00876DAA">
        <w:rPr>
          <w:rFonts w:ascii="Arial" w:hAnsi="Arial" w:cs="Arial"/>
          <w:sz w:val="22"/>
          <w:szCs w:val="22"/>
        </w:rPr>
        <w:t xml:space="preserve">“Meningkatkan Perkembangan Pembangunan Kecamatan </w:t>
      </w:r>
      <w:r w:rsidR="009A3BFA" w:rsidRPr="00876DAA">
        <w:rPr>
          <w:rFonts w:ascii="Arial" w:hAnsi="Arial" w:cs="Arial"/>
          <w:sz w:val="22"/>
          <w:szCs w:val="22"/>
        </w:rPr>
        <w:t>Jetis</w:t>
      </w:r>
      <w:r w:rsidRPr="00876DAA">
        <w:rPr>
          <w:rFonts w:ascii="Arial" w:hAnsi="Arial" w:cs="Arial"/>
          <w:sz w:val="22"/>
          <w:szCs w:val="22"/>
        </w:rPr>
        <w:t>”.</w:t>
      </w:r>
    </w:p>
    <w:p w:rsidR="007462B7" w:rsidRPr="00876DAA" w:rsidRDefault="007462B7" w:rsidP="005A0F31">
      <w:pPr>
        <w:spacing w:line="336" w:lineRule="auto"/>
        <w:ind w:left="284"/>
        <w:jc w:val="both"/>
        <w:rPr>
          <w:rFonts w:ascii="Arial" w:hAnsi="Arial" w:cs="Arial"/>
          <w:sz w:val="22"/>
          <w:szCs w:val="22"/>
          <w:lang w:val="fi-FI"/>
        </w:rPr>
      </w:pPr>
      <w:r w:rsidRPr="00876DAA">
        <w:rPr>
          <w:rFonts w:ascii="Arial" w:hAnsi="Arial" w:cs="Arial"/>
          <w:sz w:val="22"/>
          <w:szCs w:val="22"/>
          <w:lang w:val="id-ID"/>
        </w:rPr>
        <w:t xml:space="preserve">2.  </w:t>
      </w:r>
      <w:r w:rsidR="005A0F31">
        <w:rPr>
          <w:rFonts w:ascii="Arial" w:hAnsi="Arial" w:cs="Arial"/>
          <w:sz w:val="22"/>
          <w:szCs w:val="22"/>
        </w:rPr>
        <w:t xml:space="preserve"> </w:t>
      </w:r>
      <w:r w:rsidRPr="00876DAA">
        <w:rPr>
          <w:rFonts w:ascii="Arial" w:hAnsi="Arial" w:cs="Arial"/>
          <w:sz w:val="22"/>
          <w:szCs w:val="22"/>
          <w:lang w:val="id-ID"/>
        </w:rPr>
        <w:t>Sasaran</w:t>
      </w:r>
    </w:p>
    <w:p w:rsidR="008B36E2" w:rsidRPr="00876DAA" w:rsidRDefault="00656C5C" w:rsidP="00DB325C">
      <w:pPr>
        <w:pStyle w:val="BodyTextIndent"/>
        <w:spacing w:after="0" w:line="360" w:lineRule="auto"/>
        <w:ind w:left="709"/>
        <w:jc w:val="both"/>
        <w:rPr>
          <w:rFonts w:ascii="Arial" w:hAnsi="Arial" w:cs="Arial"/>
          <w:sz w:val="22"/>
          <w:szCs w:val="22"/>
          <w:lang w:val="fi-FI"/>
        </w:rPr>
      </w:pPr>
      <w:r w:rsidRPr="00876DAA">
        <w:rPr>
          <w:rFonts w:ascii="Arial" w:hAnsi="Arial" w:cs="Arial"/>
          <w:sz w:val="22"/>
          <w:szCs w:val="22"/>
          <w:lang w:val="fi-FI"/>
        </w:rPr>
        <w:t>”</w:t>
      </w:r>
      <w:r w:rsidRPr="00876DAA">
        <w:rPr>
          <w:rFonts w:ascii="Arial" w:hAnsi="Arial" w:cs="Arial"/>
          <w:sz w:val="22"/>
          <w:szCs w:val="22"/>
        </w:rPr>
        <w:t xml:space="preserve"> </w:t>
      </w:r>
      <w:r w:rsidRPr="00876DAA">
        <w:rPr>
          <w:rFonts w:ascii="Arial" w:hAnsi="Arial" w:cs="Arial"/>
          <w:sz w:val="22"/>
          <w:szCs w:val="22"/>
          <w:lang w:val="fi-FI"/>
        </w:rPr>
        <w:t xml:space="preserve">Tingkat perkembangan pembangunan Kecamatan </w:t>
      </w:r>
      <w:r w:rsidR="009A3BFA" w:rsidRPr="00876DAA">
        <w:rPr>
          <w:rFonts w:ascii="Arial" w:hAnsi="Arial" w:cs="Arial"/>
          <w:sz w:val="22"/>
          <w:szCs w:val="22"/>
          <w:lang w:val="fi-FI"/>
        </w:rPr>
        <w:t>Jetis</w:t>
      </w:r>
      <w:r w:rsidRPr="00876DAA">
        <w:rPr>
          <w:rFonts w:ascii="Arial" w:hAnsi="Arial" w:cs="Arial"/>
          <w:sz w:val="22"/>
          <w:szCs w:val="22"/>
          <w:lang w:val="fi-FI"/>
        </w:rPr>
        <w:t xml:space="preserve"> meningkat”.</w:t>
      </w:r>
    </w:p>
    <w:p w:rsidR="007728E1" w:rsidRPr="00876DAA" w:rsidRDefault="007728E1" w:rsidP="00DB325C">
      <w:pPr>
        <w:pStyle w:val="BodyTextIndent"/>
        <w:spacing w:after="0" w:line="360" w:lineRule="auto"/>
        <w:ind w:left="709"/>
        <w:jc w:val="both"/>
        <w:rPr>
          <w:rFonts w:ascii="Arial" w:hAnsi="Arial" w:cs="Arial"/>
          <w:sz w:val="22"/>
          <w:szCs w:val="22"/>
          <w:lang w:val="fi-FI"/>
        </w:rPr>
      </w:pPr>
    </w:p>
    <w:p w:rsidR="007462B7" w:rsidRPr="00876DAA" w:rsidRDefault="007462B7" w:rsidP="00DB325C">
      <w:pPr>
        <w:pStyle w:val="ListParagraph"/>
        <w:numPr>
          <w:ilvl w:val="1"/>
          <w:numId w:val="42"/>
        </w:numPr>
        <w:tabs>
          <w:tab w:val="left" w:pos="709"/>
        </w:tabs>
        <w:ind w:left="284" w:firstLine="0"/>
        <w:rPr>
          <w:rFonts w:ascii="Arial" w:hAnsi="Arial" w:cs="Arial"/>
        </w:rPr>
      </w:pPr>
      <w:r w:rsidRPr="00876DAA">
        <w:rPr>
          <w:rFonts w:ascii="Arial" w:hAnsi="Arial" w:cs="Arial"/>
        </w:rPr>
        <w:t>Program dan Kegiatan</w:t>
      </w:r>
    </w:p>
    <w:p w:rsidR="007462B7" w:rsidRPr="00876DAA" w:rsidRDefault="007462B7" w:rsidP="00DB325C">
      <w:pPr>
        <w:pStyle w:val="ListParagraph"/>
        <w:ind w:left="709"/>
        <w:rPr>
          <w:rFonts w:ascii="Arial" w:hAnsi="Arial" w:cs="Arial"/>
        </w:rPr>
      </w:pPr>
      <w:r w:rsidRPr="00876DAA">
        <w:rPr>
          <w:rFonts w:ascii="Arial" w:hAnsi="Arial" w:cs="Arial"/>
        </w:rPr>
        <w:t xml:space="preserve">Program – program dan kegiatan OPD Kecamatan </w:t>
      </w:r>
      <w:r w:rsidR="009A3BFA" w:rsidRPr="00876DAA">
        <w:rPr>
          <w:rFonts w:ascii="Arial" w:hAnsi="Arial" w:cs="Arial"/>
        </w:rPr>
        <w:t>Jetis</w:t>
      </w:r>
      <w:r w:rsidRPr="00876DAA">
        <w:rPr>
          <w:rFonts w:ascii="Arial" w:hAnsi="Arial" w:cs="Arial"/>
        </w:rPr>
        <w:t xml:space="preserve"> adalah sebagai berikut </w:t>
      </w:r>
    </w:p>
    <w:p w:rsidR="007462B7" w:rsidRPr="00876DAA" w:rsidRDefault="007462B7" w:rsidP="00DB325C">
      <w:pPr>
        <w:pStyle w:val="ListParagraph"/>
        <w:numPr>
          <w:ilvl w:val="3"/>
          <w:numId w:val="42"/>
        </w:numPr>
        <w:tabs>
          <w:tab w:val="clear" w:pos="2880"/>
          <w:tab w:val="num" w:pos="426"/>
          <w:tab w:val="num" w:pos="709"/>
        </w:tabs>
        <w:ind w:hanging="2596"/>
        <w:rPr>
          <w:rFonts w:ascii="Arial" w:hAnsi="Arial" w:cs="Arial"/>
        </w:rPr>
      </w:pPr>
      <w:r w:rsidRPr="00876DAA">
        <w:rPr>
          <w:rFonts w:ascii="Arial" w:hAnsi="Arial" w:cs="Arial"/>
        </w:rPr>
        <w:t>Pelayanan Administrasi Perkantoran</w:t>
      </w:r>
    </w:p>
    <w:p w:rsidR="007462B7" w:rsidRPr="00876DAA" w:rsidRDefault="007462B7" w:rsidP="00DB325C">
      <w:pPr>
        <w:pStyle w:val="ListParagraph"/>
        <w:ind w:left="284" w:firstLine="436"/>
        <w:rPr>
          <w:rFonts w:ascii="Arial" w:hAnsi="Arial" w:cs="Arial"/>
        </w:rPr>
      </w:pPr>
      <w:r w:rsidRPr="00876DAA">
        <w:rPr>
          <w:rFonts w:ascii="Arial" w:hAnsi="Arial" w:cs="Arial"/>
        </w:rPr>
        <w:t xml:space="preserve">Terdiri dari </w:t>
      </w:r>
      <w:proofErr w:type="gramStart"/>
      <w:r w:rsidRPr="00876DAA">
        <w:rPr>
          <w:rFonts w:ascii="Arial" w:hAnsi="Arial" w:cs="Arial"/>
        </w:rPr>
        <w:t>kegiatan :</w:t>
      </w:r>
      <w:proofErr w:type="gramEnd"/>
    </w:p>
    <w:p w:rsidR="007462B7" w:rsidRPr="00876DAA" w:rsidRDefault="007462B7" w:rsidP="00DB325C">
      <w:pPr>
        <w:pStyle w:val="ListParagraph"/>
        <w:numPr>
          <w:ilvl w:val="4"/>
          <w:numId w:val="42"/>
        </w:numPr>
        <w:tabs>
          <w:tab w:val="clear" w:pos="1440"/>
          <w:tab w:val="num" w:pos="709"/>
        </w:tabs>
        <w:ind w:left="993" w:hanging="284"/>
        <w:rPr>
          <w:rFonts w:ascii="Arial" w:hAnsi="Arial" w:cs="Arial"/>
        </w:rPr>
      </w:pPr>
      <w:r w:rsidRPr="00876DAA">
        <w:rPr>
          <w:rFonts w:ascii="Arial" w:hAnsi="Arial" w:cs="Arial"/>
        </w:rPr>
        <w:t xml:space="preserve">Penyediaan </w:t>
      </w:r>
      <w:r w:rsidR="00726FF0" w:rsidRPr="00876DAA">
        <w:rPr>
          <w:rFonts w:ascii="Arial" w:hAnsi="Arial" w:cs="Arial"/>
        </w:rPr>
        <w:t>rapat – rapat koordinasi dan konsultasi.</w:t>
      </w:r>
    </w:p>
    <w:p w:rsidR="007462B7" w:rsidRPr="00876DAA" w:rsidRDefault="007462B7" w:rsidP="00DB325C">
      <w:pPr>
        <w:pStyle w:val="ListParagraph"/>
        <w:numPr>
          <w:ilvl w:val="4"/>
          <w:numId w:val="42"/>
        </w:numPr>
        <w:tabs>
          <w:tab w:val="clear" w:pos="1440"/>
          <w:tab w:val="num" w:pos="709"/>
        </w:tabs>
        <w:ind w:left="993" w:hanging="284"/>
        <w:rPr>
          <w:rFonts w:ascii="Arial" w:hAnsi="Arial" w:cs="Arial"/>
        </w:rPr>
      </w:pPr>
      <w:r w:rsidRPr="00876DAA">
        <w:rPr>
          <w:rFonts w:ascii="Arial" w:hAnsi="Arial" w:cs="Arial"/>
        </w:rPr>
        <w:t xml:space="preserve">Penyediaan jasa </w:t>
      </w:r>
      <w:r w:rsidR="00726FF0" w:rsidRPr="00876DAA">
        <w:rPr>
          <w:rFonts w:ascii="Arial" w:hAnsi="Arial" w:cs="Arial"/>
        </w:rPr>
        <w:t xml:space="preserve">peralatan dan perlengkapan </w:t>
      </w:r>
      <w:proofErr w:type="gramStart"/>
      <w:r w:rsidR="00726FF0" w:rsidRPr="00876DAA">
        <w:rPr>
          <w:rFonts w:ascii="Arial" w:hAnsi="Arial" w:cs="Arial"/>
        </w:rPr>
        <w:t>kantor</w:t>
      </w:r>
      <w:proofErr w:type="gramEnd"/>
      <w:r w:rsidR="00726FF0" w:rsidRPr="00876DAA">
        <w:rPr>
          <w:rFonts w:ascii="Arial" w:hAnsi="Arial" w:cs="Arial"/>
        </w:rPr>
        <w:t>.</w:t>
      </w:r>
    </w:p>
    <w:p w:rsidR="008B36E2" w:rsidRPr="00876DAA" w:rsidRDefault="008B36E2" w:rsidP="00DB325C">
      <w:pPr>
        <w:tabs>
          <w:tab w:val="num" w:pos="709"/>
        </w:tabs>
        <w:ind w:left="709"/>
        <w:jc w:val="both"/>
        <w:rPr>
          <w:rFonts w:ascii="Arial" w:hAnsi="Arial" w:cs="Arial"/>
          <w:sz w:val="22"/>
          <w:szCs w:val="22"/>
        </w:rPr>
      </w:pPr>
    </w:p>
    <w:p w:rsidR="007462B7" w:rsidRPr="00876DAA" w:rsidRDefault="007462B7" w:rsidP="00DB325C">
      <w:pPr>
        <w:pStyle w:val="ListParagraph"/>
        <w:numPr>
          <w:ilvl w:val="3"/>
          <w:numId w:val="42"/>
        </w:numPr>
        <w:tabs>
          <w:tab w:val="num" w:pos="284"/>
          <w:tab w:val="left" w:pos="709"/>
        </w:tabs>
        <w:ind w:hanging="2454"/>
        <w:rPr>
          <w:rFonts w:ascii="Arial" w:hAnsi="Arial" w:cs="Arial"/>
        </w:rPr>
      </w:pPr>
      <w:r w:rsidRPr="00876DAA">
        <w:rPr>
          <w:rFonts w:ascii="Arial" w:hAnsi="Arial" w:cs="Arial"/>
        </w:rPr>
        <w:t>Peningkatan Sarana dan Prasarana Aparatur</w:t>
      </w:r>
    </w:p>
    <w:p w:rsidR="007462B7" w:rsidRPr="00876DAA" w:rsidRDefault="007462B7" w:rsidP="00DB325C">
      <w:pPr>
        <w:spacing w:line="360" w:lineRule="auto"/>
        <w:ind w:firstLine="709"/>
        <w:jc w:val="both"/>
        <w:rPr>
          <w:rFonts w:ascii="Arial" w:hAnsi="Arial" w:cs="Arial"/>
          <w:sz w:val="22"/>
          <w:szCs w:val="22"/>
        </w:rPr>
      </w:pPr>
      <w:r w:rsidRPr="00876DAA">
        <w:rPr>
          <w:rFonts w:ascii="Arial" w:hAnsi="Arial" w:cs="Arial"/>
          <w:sz w:val="22"/>
          <w:szCs w:val="22"/>
        </w:rPr>
        <w:t xml:space="preserve">Terdiri dari </w:t>
      </w:r>
      <w:proofErr w:type="gramStart"/>
      <w:r w:rsidRPr="00876DAA">
        <w:rPr>
          <w:rFonts w:ascii="Arial" w:hAnsi="Arial" w:cs="Arial"/>
          <w:sz w:val="22"/>
          <w:szCs w:val="22"/>
        </w:rPr>
        <w:t>kegiatan :</w:t>
      </w:r>
      <w:proofErr w:type="gramEnd"/>
    </w:p>
    <w:p w:rsidR="007462B7" w:rsidRPr="00876DAA" w:rsidRDefault="007462B7" w:rsidP="00DB325C">
      <w:pPr>
        <w:pStyle w:val="ListParagraph"/>
        <w:numPr>
          <w:ilvl w:val="4"/>
          <w:numId w:val="42"/>
        </w:numPr>
        <w:tabs>
          <w:tab w:val="clear" w:pos="1440"/>
          <w:tab w:val="num" w:pos="993"/>
        </w:tabs>
        <w:ind w:left="709" w:firstLine="0"/>
        <w:rPr>
          <w:rFonts w:ascii="Arial" w:hAnsi="Arial" w:cs="Arial"/>
        </w:rPr>
      </w:pPr>
      <w:r w:rsidRPr="00876DAA">
        <w:rPr>
          <w:rFonts w:ascii="Arial" w:hAnsi="Arial" w:cs="Arial"/>
        </w:rPr>
        <w:t xml:space="preserve">Pemeliharaan rutin berkala </w:t>
      </w:r>
      <w:r w:rsidR="00726FF0" w:rsidRPr="00876DAA">
        <w:rPr>
          <w:rFonts w:ascii="Arial" w:hAnsi="Arial" w:cs="Arial"/>
        </w:rPr>
        <w:t xml:space="preserve">gedung / bangunan </w:t>
      </w:r>
      <w:proofErr w:type="gramStart"/>
      <w:r w:rsidR="00726FF0" w:rsidRPr="00876DAA">
        <w:rPr>
          <w:rFonts w:ascii="Arial" w:hAnsi="Arial" w:cs="Arial"/>
        </w:rPr>
        <w:t>kantor</w:t>
      </w:r>
      <w:proofErr w:type="gramEnd"/>
      <w:r w:rsidR="00726FF0" w:rsidRPr="00876DAA">
        <w:rPr>
          <w:rFonts w:ascii="Arial" w:hAnsi="Arial" w:cs="Arial"/>
        </w:rPr>
        <w:t>.</w:t>
      </w:r>
    </w:p>
    <w:p w:rsidR="007462B7" w:rsidRPr="00876DAA" w:rsidRDefault="007462B7" w:rsidP="00DB325C">
      <w:pPr>
        <w:pStyle w:val="ListParagraph"/>
        <w:numPr>
          <w:ilvl w:val="4"/>
          <w:numId w:val="42"/>
        </w:numPr>
        <w:tabs>
          <w:tab w:val="clear" w:pos="1440"/>
          <w:tab w:val="num" w:pos="993"/>
        </w:tabs>
        <w:ind w:left="709" w:firstLine="0"/>
        <w:rPr>
          <w:rFonts w:ascii="Arial" w:hAnsi="Arial" w:cs="Arial"/>
        </w:rPr>
      </w:pPr>
      <w:r w:rsidRPr="00876DAA">
        <w:rPr>
          <w:rFonts w:ascii="Arial" w:hAnsi="Arial" w:cs="Arial"/>
        </w:rPr>
        <w:t>Pemeliharaan rutin berkala kendaraan dinas operasional</w:t>
      </w:r>
    </w:p>
    <w:p w:rsidR="007462B7" w:rsidRPr="00876DAA" w:rsidRDefault="007462B7" w:rsidP="00DB325C">
      <w:pPr>
        <w:tabs>
          <w:tab w:val="num" w:pos="709"/>
        </w:tabs>
        <w:ind w:left="709"/>
        <w:jc w:val="both"/>
        <w:rPr>
          <w:rFonts w:ascii="Arial" w:hAnsi="Arial" w:cs="Arial"/>
          <w:sz w:val="22"/>
          <w:szCs w:val="22"/>
        </w:rPr>
      </w:pPr>
    </w:p>
    <w:p w:rsidR="007462B7" w:rsidRPr="00876DAA" w:rsidRDefault="007462B7" w:rsidP="00DB325C">
      <w:pPr>
        <w:pStyle w:val="ListParagraph"/>
        <w:numPr>
          <w:ilvl w:val="1"/>
          <w:numId w:val="43"/>
        </w:numPr>
        <w:tabs>
          <w:tab w:val="clear" w:pos="1440"/>
          <w:tab w:val="num" w:pos="284"/>
        </w:tabs>
        <w:ind w:left="709" w:hanging="283"/>
        <w:rPr>
          <w:rFonts w:ascii="Arial" w:hAnsi="Arial" w:cs="Arial"/>
        </w:rPr>
      </w:pPr>
      <w:r w:rsidRPr="00876DAA">
        <w:rPr>
          <w:rFonts w:ascii="Arial" w:hAnsi="Arial" w:cs="Arial"/>
        </w:rPr>
        <w:t>Peningkatan Pengembangan Sistem Pelaporan Capaian Kinerja dan Keuangan</w:t>
      </w:r>
    </w:p>
    <w:p w:rsidR="007462B7" w:rsidRPr="00876DAA" w:rsidRDefault="007462B7" w:rsidP="00DB325C">
      <w:pPr>
        <w:pStyle w:val="ListParagraph"/>
        <w:ind w:left="1440" w:hanging="731"/>
        <w:rPr>
          <w:rFonts w:ascii="Arial" w:hAnsi="Arial" w:cs="Arial"/>
        </w:rPr>
      </w:pPr>
      <w:r w:rsidRPr="00876DAA">
        <w:rPr>
          <w:rFonts w:ascii="Arial" w:hAnsi="Arial" w:cs="Arial"/>
        </w:rPr>
        <w:t xml:space="preserve">Terdiri dari </w:t>
      </w:r>
      <w:proofErr w:type="gramStart"/>
      <w:r w:rsidRPr="00876DAA">
        <w:rPr>
          <w:rFonts w:ascii="Arial" w:hAnsi="Arial" w:cs="Arial"/>
        </w:rPr>
        <w:t>kegiatan :</w:t>
      </w:r>
      <w:proofErr w:type="gramEnd"/>
    </w:p>
    <w:p w:rsidR="007462B7" w:rsidRPr="00876DAA" w:rsidRDefault="007462B7" w:rsidP="00DB325C">
      <w:pPr>
        <w:pStyle w:val="ListParagraph"/>
        <w:numPr>
          <w:ilvl w:val="4"/>
          <w:numId w:val="43"/>
        </w:numPr>
        <w:tabs>
          <w:tab w:val="clear" w:pos="1440"/>
          <w:tab w:val="num" w:pos="709"/>
          <w:tab w:val="left" w:pos="993"/>
        </w:tabs>
        <w:ind w:left="990" w:hanging="281"/>
        <w:rPr>
          <w:rFonts w:ascii="Arial" w:hAnsi="Arial" w:cs="Arial"/>
        </w:rPr>
      </w:pPr>
      <w:r w:rsidRPr="00876DAA">
        <w:rPr>
          <w:rFonts w:ascii="Arial" w:hAnsi="Arial" w:cs="Arial"/>
        </w:rPr>
        <w:t xml:space="preserve">Penyusunan </w:t>
      </w:r>
      <w:r w:rsidR="004844EC" w:rsidRPr="00876DAA">
        <w:rPr>
          <w:rFonts w:ascii="Arial" w:hAnsi="Arial" w:cs="Arial"/>
        </w:rPr>
        <w:t>dokumen perencanaan,pengendalian dan laporan capaian</w:t>
      </w:r>
      <w:r w:rsidRPr="00876DAA">
        <w:rPr>
          <w:rFonts w:ascii="Arial" w:hAnsi="Arial" w:cs="Arial"/>
        </w:rPr>
        <w:t xml:space="preserve"> kinerja OPD</w:t>
      </w:r>
    </w:p>
    <w:p w:rsidR="007462B7" w:rsidRPr="00876DAA" w:rsidRDefault="007462B7" w:rsidP="00DB325C">
      <w:pPr>
        <w:pStyle w:val="ListParagraph"/>
        <w:numPr>
          <w:ilvl w:val="1"/>
          <w:numId w:val="43"/>
        </w:numPr>
        <w:tabs>
          <w:tab w:val="clear" w:pos="1440"/>
          <w:tab w:val="num" w:pos="284"/>
          <w:tab w:val="left" w:pos="709"/>
        </w:tabs>
        <w:ind w:left="720" w:hanging="294"/>
        <w:rPr>
          <w:rFonts w:ascii="Arial" w:hAnsi="Arial" w:cs="Arial"/>
        </w:rPr>
      </w:pPr>
      <w:r w:rsidRPr="00876DAA">
        <w:rPr>
          <w:rFonts w:ascii="Arial" w:hAnsi="Arial" w:cs="Arial"/>
        </w:rPr>
        <w:t xml:space="preserve">Peningkatan </w:t>
      </w:r>
      <w:r w:rsidR="004844EC" w:rsidRPr="00876DAA">
        <w:rPr>
          <w:rFonts w:ascii="Arial" w:hAnsi="Arial" w:cs="Arial"/>
        </w:rPr>
        <w:t xml:space="preserve">Peningkatan </w:t>
      </w:r>
      <w:r w:rsidRPr="00876DAA">
        <w:rPr>
          <w:rFonts w:ascii="Arial" w:hAnsi="Arial" w:cs="Arial"/>
        </w:rPr>
        <w:t>Pelayanan dan Pemberdayaan Kecamatan Berbasis Kewilayahan</w:t>
      </w:r>
    </w:p>
    <w:p w:rsidR="007462B7" w:rsidRPr="00876DAA" w:rsidRDefault="007462B7" w:rsidP="00DB325C">
      <w:pPr>
        <w:pStyle w:val="ListParagraph"/>
        <w:ind w:left="1440" w:hanging="720"/>
        <w:rPr>
          <w:rFonts w:ascii="Arial" w:hAnsi="Arial" w:cs="Arial"/>
        </w:rPr>
      </w:pPr>
      <w:r w:rsidRPr="00876DAA">
        <w:rPr>
          <w:rFonts w:ascii="Arial" w:hAnsi="Arial" w:cs="Arial"/>
        </w:rPr>
        <w:t xml:space="preserve">Terdiri dari </w:t>
      </w:r>
      <w:proofErr w:type="gramStart"/>
      <w:r w:rsidRPr="00876DAA">
        <w:rPr>
          <w:rFonts w:ascii="Arial" w:hAnsi="Arial" w:cs="Arial"/>
        </w:rPr>
        <w:t>kegiatan :</w:t>
      </w:r>
      <w:proofErr w:type="gramEnd"/>
    </w:p>
    <w:p w:rsidR="007462B7" w:rsidRPr="00876DAA" w:rsidRDefault="007462B7" w:rsidP="00DB325C">
      <w:pPr>
        <w:pStyle w:val="ListParagraph"/>
        <w:numPr>
          <w:ilvl w:val="4"/>
          <w:numId w:val="43"/>
        </w:numPr>
        <w:tabs>
          <w:tab w:val="clear" w:pos="1440"/>
          <w:tab w:val="num" w:pos="709"/>
          <w:tab w:val="left" w:pos="993"/>
        </w:tabs>
        <w:ind w:hanging="731"/>
        <w:rPr>
          <w:rFonts w:ascii="Arial" w:hAnsi="Arial" w:cs="Arial"/>
        </w:rPr>
      </w:pPr>
      <w:r w:rsidRPr="00876DAA">
        <w:rPr>
          <w:rFonts w:ascii="Arial" w:hAnsi="Arial" w:cs="Arial"/>
        </w:rPr>
        <w:t>Penyelenggara pemerintahan dan ketertiban kecamatan</w:t>
      </w:r>
      <w:r w:rsidR="00732F9F" w:rsidRPr="00876DAA">
        <w:rPr>
          <w:rFonts w:ascii="Arial" w:hAnsi="Arial" w:cs="Arial"/>
        </w:rPr>
        <w:t xml:space="preserve"> Jetis.</w:t>
      </w:r>
    </w:p>
    <w:p w:rsidR="007462B7" w:rsidRPr="00876DAA" w:rsidRDefault="007462B7" w:rsidP="00DB325C">
      <w:pPr>
        <w:pStyle w:val="ListParagraph"/>
        <w:numPr>
          <w:ilvl w:val="4"/>
          <w:numId w:val="43"/>
        </w:numPr>
        <w:tabs>
          <w:tab w:val="clear" w:pos="1440"/>
          <w:tab w:val="num" w:pos="709"/>
          <w:tab w:val="left" w:pos="993"/>
        </w:tabs>
        <w:ind w:hanging="731"/>
        <w:rPr>
          <w:rFonts w:ascii="Arial" w:hAnsi="Arial" w:cs="Arial"/>
        </w:rPr>
      </w:pPr>
      <w:r w:rsidRPr="00876DAA">
        <w:rPr>
          <w:rFonts w:ascii="Arial" w:hAnsi="Arial" w:cs="Arial"/>
        </w:rPr>
        <w:t>Penyelenggara pelayanan, informasi dan pengaduan kecamatan</w:t>
      </w:r>
      <w:r w:rsidR="00732F9F" w:rsidRPr="00876DAA">
        <w:rPr>
          <w:rFonts w:ascii="Arial" w:hAnsi="Arial" w:cs="Arial"/>
        </w:rPr>
        <w:t xml:space="preserve"> Jetis.</w:t>
      </w:r>
    </w:p>
    <w:p w:rsidR="007462B7" w:rsidRPr="00876DAA" w:rsidRDefault="007462B7" w:rsidP="00DB325C">
      <w:pPr>
        <w:pStyle w:val="ListParagraph"/>
        <w:numPr>
          <w:ilvl w:val="4"/>
          <w:numId w:val="43"/>
        </w:numPr>
        <w:tabs>
          <w:tab w:val="clear" w:pos="1440"/>
          <w:tab w:val="num" w:pos="709"/>
          <w:tab w:val="left" w:pos="993"/>
        </w:tabs>
        <w:ind w:hanging="731"/>
        <w:rPr>
          <w:rFonts w:ascii="Arial" w:hAnsi="Arial" w:cs="Arial"/>
        </w:rPr>
      </w:pPr>
      <w:r w:rsidRPr="00876DAA">
        <w:rPr>
          <w:rFonts w:ascii="Arial" w:hAnsi="Arial" w:cs="Arial"/>
        </w:rPr>
        <w:t>Pembinan social dan budaya masyarakat Kec</w:t>
      </w:r>
      <w:r w:rsidR="004844EC" w:rsidRPr="00876DAA">
        <w:rPr>
          <w:rFonts w:ascii="Arial" w:hAnsi="Arial" w:cs="Arial"/>
        </w:rPr>
        <w:t>amatan</w:t>
      </w:r>
      <w:r w:rsidRPr="00876DAA">
        <w:rPr>
          <w:rFonts w:ascii="Arial" w:hAnsi="Arial" w:cs="Arial"/>
        </w:rPr>
        <w:t xml:space="preserve"> </w:t>
      </w:r>
      <w:r w:rsidR="009A3BFA" w:rsidRPr="00876DAA">
        <w:rPr>
          <w:rFonts w:ascii="Arial" w:hAnsi="Arial" w:cs="Arial"/>
        </w:rPr>
        <w:t>Jetis</w:t>
      </w:r>
    </w:p>
    <w:p w:rsidR="007462B7" w:rsidRPr="00876DAA" w:rsidRDefault="007462B7" w:rsidP="00DB325C">
      <w:pPr>
        <w:pStyle w:val="ListParagraph"/>
        <w:numPr>
          <w:ilvl w:val="4"/>
          <w:numId w:val="43"/>
        </w:numPr>
        <w:tabs>
          <w:tab w:val="clear" w:pos="1440"/>
          <w:tab w:val="num" w:pos="709"/>
          <w:tab w:val="left" w:pos="993"/>
        </w:tabs>
        <w:ind w:hanging="731"/>
        <w:rPr>
          <w:rFonts w:ascii="Arial" w:hAnsi="Arial" w:cs="Arial"/>
        </w:rPr>
      </w:pPr>
      <w:r w:rsidRPr="00876DAA">
        <w:rPr>
          <w:rFonts w:ascii="Arial" w:hAnsi="Arial" w:cs="Arial"/>
        </w:rPr>
        <w:t>Pembinaan ekonomi,so</w:t>
      </w:r>
      <w:r w:rsidR="00656C5C" w:rsidRPr="00876DAA">
        <w:rPr>
          <w:rFonts w:ascii="Arial" w:hAnsi="Arial" w:cs="Arial"/>
        </w:rPr>
        <w:t>s</w:t>
      </w:r>
      <w:r w:rsidRPr="00876DAA">
        <w:rPr>
          <w:rFonts w:ascii="Arial" w:hAnsi="Arial" w:cs="Arial"/>
        </w:rPr>
        <w:t>ial dan budaya masyarakat Kel</w:t>
      </w:r>
      <w:r w:rsidR="00DB325C" w:rsidRPr="00876DAA">
        <w:rPr>
          <w:rFonts w:ascii="Arial" w:hAnsi="Arial" w:cs="Arial"/>
        </w:rPr>
        <w:t>urahan</w:t>
      </w:r>
      <w:r w:rsidRPr="00876DAA">
        <w:rPr>
          <w:rFonts w:ascii="Arial" w:hAnsi="Arial" w:cs="Arial"/>
        </w:rPr>
        <w:t xml:space="preserve"> </w:t>
      </w:r>
      <w:r w:rsidR="009A3BFA" w:rsidRPr="00876DAA">
        <w:rPr>
          <w:rFonts w:ascii="Arial" w:hAnsi="Arial" w:cs="Arial"/>
        </w:rPr>
        <w:t>Bumijo</w:t>
      </w:r>
    </w:p>
    <w:p w:rsidR="007462B7" w:rsidRPr="00876DAA" w:rsidRDefault="007462B7" w:rsidP="009A3BFA">
      <w:pPr>
        <w:pStyle w:val="ListParagraph"/>
        <w:numPr>
          <w:ilvl w:val="4"/>
          <w:numId w:val="43"/>
        </w:numPr>
        <w:tabs>
          <w:tab w:val="clear" w:pos="1440"/>
          <w:tab w:val="num" w:pos="709"/>
          <w:tab w:val="left" w:pos="993"/>
        </w:tabs>
        <w:ind w:left="993" w:hanging="284"/>
        <w:rPr>
          <w:rFonts w:ascii="Arial" w:hAnsi="Arial" w:cs="Arial"/>
        </w:rPr>
      </w:pPr>
      <w:r w:rsidRPr="00876DAA">
        <w:rPr>
          <w:rFonts w:ascii="Arial" w:hAnsi="Arial" w:cs="Arial"/>
        </w:rPr>
        <w:t>Pembinaan ekonomi,</w:t>
      </w:r>
      <w:r w:rsidR="00DB325C" w:rsidRPr="00876DAA">
        <w:rPr>
          <w:rFonts w:ascii="Arial" w:hAnsi="Arial" w:cs="Arial"/>
        </w:rPr>
        <w:t>so</w:t>
      </w:r>
      <w:r w:rsidR="00656C5C" w:rsidRPr="00876DAA">
        <w:rPr>
          <w:rFonts w:ascii="Arial" w:hAnsi="Arial" w:cs="Arial"/>
        </w:rPr>
        <w:t>s</w:t>
      </w:r>
      <w:r w:rsidR="00DB325C" w:rsidRPr="00876DAA">
        <w:rPr>
          <w:rFonts w:ascii="Arial" w:hAnsi="Arial" w:cs="Arial"/>
        </w:rPr>
        <w:t>ial dan budaya masyarakat Kelurahan</w:t>
      </w:r>
      <w:r w:rsidRPr="00876DAA">
        <w:rPr>
          <w:rFonts w:ascii="Arial" w:hAnsi="Arial" w:cs="Arial"/>
        </w:rPr>
        <w:t xml:space="preserve"> </w:t>
      </w:r>
      <w:r w:rsidR="009A3BFA" w:rsidRPr="00876DAA">
        <w:rPr>
          <w:rFonts w:ascii="Arial" w:hAnsi="Arial" w:cs="Arial"/>
        </w:rPr>
        <w:t>Cokrodiningratan</w:t>
      </w:r>
    </w:p>
    <w:p w:rsidR="007462B7" w:rsidRPr="00876DAA" w:rsidRDefault="007462B7" w:rsidP="00DB325C">
      <w:pPr>
        <w:pStyle w:val="ListParagraph"/>
        <w:numPr>
          <w:ilvl w:val="4"/>
          <w:numId w:val="43"/>
        </w:numPr>
        <w:tabs>
          <w:tab w:val="clear" w:pos="1440"/>
          <w:tab w:val="num" w:pos="709"/>
          <w:tab w:val="left" w:pos="993"/>
        </w:tabs>
        <w:ind w:hanging="731"/>
        <w:rPr>
          <w:rFonts w:ascii="Arial" w:hAnsi="Arial" w:cs="Arial"/>
        </w:rPr>
      </w:pPr>
      <w:r w:rsidRPr="00876DAA">
        <w:rPr>
          <w:rFonts w:ascii="Arial" w:hAnsi="Arial" w:cs="Arial"/>
        </w:rPr>
        <w:t>Pembinaan ekonomi,so</w:t>
      </w:r>
      <w:r w:rsidR="00656C5C" w:rsidRPr="00876DAA">
        <w:rPr>
          <w:rFonts w:ascii="Arial" w:hAnsi="Arial" w:cs="Arial"/>
        </w:rPr>
        <w:t>s</w:t>
      </w:r>
      <w:r w:rsidRPr="00876DAA">
        <w:rPr>
          <w:rFonts w:ascii="Arial" w:hAnsi="Arial" w:cs="Arial"/>
        </w:rPr>
        <w:t>ial dan budaya masyarakat Kel</w:t>
      </w:r>
      <w:r w:rsidR="00DB325C" w:rsidRPr="00876DAA">
        <w:rPr>
          <w:rFonts w:ascii="Arial" w:hAnsi="Arial" w:cs="Arial"/>
        </w:rPr>
        <w:t>urahan</w:t>
      </w:r>
      <w:r w:rsidRPr="00876DAA">
        <w:rPr>
          <w:rFonts w:ascii="Arial" w:hAnsi="Arial" w:cs="Arial"/>
        </w:rPr>
        <w:t xml:space="preserve"> </w:t>
      </w:r>
      <w:r w:rsidR="009A3BFA" w:rsidRPr="00876DAA">
        <w:rPr>
          <w:rFonts w:ascii="Arial" w:hAnsi="Arial" w:cs="Arial"/>
        </w:rPr>
        <w:t>Gowongan</w:t>
      </w:r>
    </w:p>
    <w:p w:rsidR="004844EC" w:rsidRPr="00876DAA" w:rsidRDefault="004844EC" w:rsidP="00DB325C">
      <w:pPr>
        <w:pStyle w:val="ListParagraph"/>
        <w:numPr>
          <w:ilvl w:val="4"/>
          <w:numId w:val="43"/>
        </w:numPr>
        <w:tabs>
          <w:tab w:val="clear" w:pos="1440"/>
          <w:tab w:val="num" w:pos="709"/>
          <w:tab w:val="left" w:pos="993"/>
        </w:tabs>
        <w:ind w:left="990" w:hanging="281"/>
        <w:rPr>
          <w:rFonts w:ascii="Arial" w:hAnsi="Arial" w:cs="Arial"/>
        </w:rPr>
      </w:pPr>
      <w:r w:rsidRPr="00876DAA">
        <w:rPr>
          <w:rFonts w:ascii="Arial" w:hAnsi="Arial" w:cs="Arial"/>
        </w:rPr>
        <w:t xml:space="preserve">Penyelenggaraan pembangunan wilayah dan pembinaan perekonomian masyarakat Kecamatan </w:t>
      </w:r>
      <w:r w:rsidR="009A3BFA" w:rsidRPr="00876DAA">
        <w:rPr>
          <w:rFonts w:ascii="Arial" w:hAnsi="Arial" w:cs="Arial"/>
        </w:rPr>
        <w:t>Jetis</w:t>
      </w:r>
      <w:r w:rsidRPr="00876DAA">
        <w:rPr>
          <w:rFonts w:ascii="Arial" w:hAnsi="Arial" w:cs="Arial"/>
        </w:rPr>
        <w:t>.</w:t>
      </w:r>
    </w:p>
    <w:p w:rsidR="002319DA" w:rsidRPr="00876DAA" w:rsidRDefault="002319DA" w:rsidP="00DB325C">
      <w:pPr>
        <w:tabs>
          <w:tab w:val="left" w:pos="2955"/>
        </w:tabs>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9A3BFA" w:rsidRPr="00876DAA" w:rsidRDefault="009A3BFA" w:rsidP="00DB325C">
      <w:pPr>
        <w:jc w:val="both"/>
        <w:rPr>
          <w:rFonts w:ascii="Arial" w:hAnsi="Arial" w:cs="Arial"/>
          <w:sz w:val="22"/>
          <w:szCs w:val="22"/>
        </w:rPr>
      </w:pPr>
    </w:p>
    <w:p w:rsidR="009A3BFA" w:rsidRPr="00876DAA" w:rsidRDefault="009A3BFA" w:rsidP="00DB325C">
      <w:pPr>
        <w:jc w:val="both"/>
        <w:rPr>
          <w:rFonts w:ascii="Arial" w:hAnsi="Arial" w:cs="Arial"/>
          <w:sz w:val="22"/>
          <w:szCs w:val="22"/>
        </w:rPr>
      </w:pPr>
    </w:p>
    <w:p w:rsidR="009A3BFA" w:rsidRPr="00876DAA" w:rsidRDefault="009A3BFA" w:rsidP="00DB325C">
      <w:pPr>
        <w:jc w:val="both"/>
        <w:rPr>
          <w:rFonts w:ascii="Arial" w:hAnsi="Arial" w:cs="Arial"/>
          <w:sz w:val="22"/>
          <w:szCs w:val="22"/>
        </w:rPr>
      </w:pPr>
    </w:p>
    <w:p w:rsidR="009A3BFA" w:rsidRPr="00876DAA" w:rsidRDefault="009A3BFA" w:rsidP="00DB325C">
      <w:pPr>
        <w:jc w:val="both"/>
        <w:rPr>
          <w:rFonts w:ascii="Arial" w:hAnsi="Arial" w:cs="Arial"/>
          <w:sz w:val="22"/>
          <w:szCs w:val="22"/>
        </w:rPr>
      </w:pPr>
    </w:p>
    <w:p w:rsidR="009A3BFA" w:rsidRPr="00876DAA" w:rsidRDefault="009A3BF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jc w:val="both"/>
        <w:rPr>
          <w:rFonts w:ascii="Arial" w:hAnsi="Arial" w:cs="Arial"/>
          <w:sz w:val="22"/>
          <w:szCs w:val="22"/>
        </w:rPr>
      </w:pPr>
    </w:p>
    <w:p w:rsidR="002319DA" w:rsidRPr="00876DAA" w:rsidRDefault="002319DA" w:rsidP="00DB325C">
      <w:pPr>
        <w:pStyle w:val="ListParagraph"/>
        <w:ind w:left="0"/>
        <w:jc w:val="center"/>
        <w:rPr>
          <w:rFonts w:ascii="Arial" w:hAnsi="Arial" w:cs="Arial"/>
          <w:b/>
        </w:rPr>
      </w:pPr>
      <w:r w:rsidRPr="00876DAA">
        <w:rPr>
          <w:rFonts w:ascii="Arial" w:hAnsi="Arial" w:cs="Arial"/>
          <w:b/>
        </w:rPr>
        <w:t>BAB IV</w:t>
      </w:r>
    </w:p>
    <w:p w:rsidR="002319DA" w:rsidRPr="00876DAA" w:rsidRDefault="002319DA" w:rsidP="00DB325C">
      <w:pPr>
        <w:pStyle w:val="ListParagraph"/>
        <w:ind w:left="0"/>
        <w:jc w:val="center"/>
        <w:rPr>
          <w:rFonts w:ascii="Arial" w:hAnsi="Arial" w:cs="Arial"/>
          <w:b/>
        </w:rPr>
      </w:pPr>
      <w:r w:rsidRPr="00876DAA">
        <w:rPr>
          <w:rFonts w:ascii="Arial" w:hAnsi="Arial" w:cs="Arial"/>
          <w:b/>
        </w:rPr>
        <w:t>RENCANA KERJA DAN PENDANAAN PERANGKAT DAERAH</w:t>
      </w:r>
    </w:p>
    <w:p w:rsidR="002319DA" w:rsidRPr="00876DAA" w:rsidRDefault="002319DA" w:rsidP="00DB325C">
      <w:pPr>
        <w:pStyle w:val="ListParagraph"/>
        <w:ind w:left="0"/>
        <w:rPr>
          <w:rFonts w:ascii="Arial" w:hAnsi="Arial" w:cs="Arial"/>
          <w:b/>
        </w:rPr>
      </w:pPr>
    </w:p>
    <w:p w:rsidR="00CF789A" w:rsidRPr="00876DAA" w:rsidRDefault="00CF789A" w:rsidP="00DB325C">
      <w:pPr>
        <w:spacing w:line="360" w:lineRule="auto"/>
        <w:ind w:firstLine="900"/>
        <w:jc w:val="both"/>
        <w:rPr>
          <w:rFonts w:ascii="Arial" w:hAnsi="Arial" w:cs="Arial"/>
          <w:sz w:val="22"/>
          <w:szCs w:val="22"/>
        </w:rPr>
      </w:pPr>
      <w:proofErr w:type="gramStart"/>
      <w:r w:rsidRPr="00876DAA">
        <w:rPr>
          <w:rFonts w:ascii="Arial" w:hAnsi="Arial" w:cs="Arial"/>
          <w:sz w:val="22"/>
          <w:szCs w:val="22"/>
        </w:rPr>
        <w:t xml:space="preserve">RENJA </w:t>
      </w:r>
      <w:r w:rsidR="005A0F31">
        <w:rPr>
          <w:rFonts w:ascii="Arial" w:hAnsi="Arial" w:cs="Arial"/>
          <w:sz w:val="22"/>
          <w:szCs w:val="22"/>
        </w:rPr>
        <w:t>Kemantren</w:t>
      </w:r>
      <w:r w:rsidRPr="00876DAA">
        <w:rPr>
          <w:rFonts w:ascii="Arial" w:hAnsi="Arial" w:cs="Arial"/>
          <w:sz w:val="22"/>
          <w:szCs w:val="22"/>
        </w:rPr>
        <w:t xml:space="preserve"> </w:t>
      </w:r>
      <w:r w:rsidR="009A3BFA" w:rsidRPr="00876DAA">
        <w:rPr>
          <w:rFonts w:ascii="Arial" w:hAnsi="Arial" w:cs="Arial"/>
          <w:sz w:val="22"/>
          <w:szCs w:val="22"/>
        </w:rPr>
        <w:t>Jetis</w:t>
      </w:r>
      <w:r w:rsidRPr="00876DAA">
        <w:rPr>
          <w:rFonts w:ascii="Arial" w:hAnsi="Arial" w:cs="Arial"/>
          <w:sz w:val="22"/>
          <w:szCs w:val="22"/>
        </w:rPr>
        <w:t xml:space="preserve"> Tahun 20</w:t>
      </w:r>
      <w:r w:rsidR="009A3BFA" w:rsidRPr="00876DAA">
        <w:rPr>
          <w:rFonts w:ascii="Arial" w:hAnsi="Arial" w:cs="Arial"/>
          <w:sz w:val="22"/>
          <w:szCs w:val="22"/>
        </w:rPr>
        <w:t>2</w:t>
      </w:r>
      <w:r w:rsidR="005A0F31">
        <w:rPr>
          <w:rFonts w:ascii="Arial" w:hAnsi="Arial" w:cs="Arial"/>
          <w:sz w:val="22"/>
          <w:szCs w:val="22"/>
        </w:rPr>
        <w:t>1</w:t>
      </w:r>
      <w:r w:rsidRPr="00876DAA">
        <w:rPr>
          <w:rFonts w:ascii="Arial" w:hAnsi="Arial" w:cs="Arial"/>
          <w:sz w:val="22"/>
          <w:szCs w:val="22"/>
        </w:rPr>
        <w:t xml:space="preserve"> merupakan dokumen perencanaan daerah yang berisikan rencana </w:t>
      </w:r>
      <w:r w:rsidRPr="00876DAA">
        <w:rPr>
          <w:rFonts w:ascii="Arial" w:hAnsi="Arial" w:cs="Arial"/>
          <w:sz w:val="22"/>
          <w:szCs w:val="22"/>
          <w:lang w:val="id-ID"/>
        </w:rPr>
        <w:t xml:space="preserve">pembangunan </w:t>
      </w:r>
      <w:r w:rsidRPr="00876DAA">
        <w:rPr>
          <w:rFonts w:ascii="Arial" w:hAnsi="Arial" w:cs="Arial"/>
          <w:sz w:val="22"/>
          <w:szCs w:val="22"/>
        </w:rPr>
        <w:t>tahunan daerah untuk periode 1 (satu) tahun.</w:t>
      </w:r>
      <w:proofErr w:type="gramEnd"/>
      <w:r w:rsidRPr="00876DAA">
        <w:rPr>
          <w:rFonts w:ascii="Arial" w:hAnsi="Arial" w:cs="Arial"/>
          <w:sz w:val="22"/>
          <w:szCs w:val="22"/>
        </w:rPr>
        <w:t xml:space="preserve"> </w:t>
      </w:r>
      <w:proofErr w:type="gramStart"/>
      <w:r w:rsidRPr="00876DAA">
        <w:rPr>
          <w:rFonts w:ascii="Arial" w:hAnsi="Arial" w:cs="Arial"/>
          <w:sz w:val="22"/>
          <w:szCs w:val="22"/>
        </w:rPr>
        <w:t>Sebagai dokumen rencana maka dokumen ini memuat program dan kegiatan yang diperlukan untuk mencapai sasaran pembangunan dalam bentuk kerangka regulasi dan kerangka pendanaan.</w:t>
      </w:r>
      <w:proofErr w:type="gramEnd"/>
      <w:r w:rsidRPr="00876DAA">
        <w:rPr>
          <w:rFonts w:ascii="Arial" w:hAnsi="Arial" w:cs="Arial"/>
          <w:sz w:val="22"/>
          <w:szCs w:val="22"/>
        </w:rPr>
        <w:t xml:space="preserve"> Strategi Kebijakan yang disusun untuk mencapai tujuan dan sasaran pembangunan disajikan dalam bentuk program dan kegiatan yang </w:t>
      </w:r>
      <w:proofErr w:type="gramStart"/>
      <w:r w:rsidRPr="00876DAA">
        <w:rPr>
          <w:rFonts w:ascii="Arial" w:hAnsi="Arial" w:cs="Arial"/>
          <w:sz w:val="22"/>
          <w:szCs w:val="22"/>
        </w:rPr>
        <w:t>akan</w:t>
      </w:r>
      <w:proofErr w:type="gramEnd"/>
      <w:r w:rsidRPr="00876DAA">
        <w:rPr>
          <w:rFonts w:ascii="Arial" w:hAnsi="Arial" w:cs="Arial"/>
          <w:sz w:val="22"/>
          <w:szCs w:val="22"/>
        </w:rPr>
        <w:t xml:space="preserve"> dilaksanakan oleh </w:t>
      </w:r>
      <w:r w:rsidRPr="00876DAA">
        <w:rPr>
          <w:rFonts w:ascii="Arial" w:hAnsi="Arial" w:cs="Arial"/>
          <w:sz w:val="22"/>
          <w:szCs w:val="22"/>
          <w:lang w:val="id-ID"/>
        </w:rPr>
        <w:t>O</w:t>
      </w:r>
      <w:r w:rsidRPr="00876DAA">
        <w:rPr>
          <w:rFonts w:ascii="Arial" w:hAnsi="Arial" w:cs="Arial"/>
          <w:sz w:val="22"/>
          <w:szCs w:val="22"/>
        </w:rPr>
        <w:t>PD dan masyarakat.</w:t>
      </w:r>
    </w:p>
    <w:p w:rsidR="00CF789A" w:rsidRPr="00876DAA" w:rsidRDefault="00CF789A" w:rsidP="00DB325C">
      <w:pPr>
        <w:spacing w:line="360" w:lineRule="auto"/>
        <w:ind w:firstLine="900"/>
        <w:jc w:val="both"/>
        <w:rPr>
          <w:rFonts w:ascii="Arial" w:hAnsi="Arial" w:cs="Arial"/>
          <w:sz w:val="22"/>
          <w:szCs w:val="22"/>
        </w:rPr>
      </w:pPr>
    </w:p>
    <w:p w:rsidR="00CF789A" w:rsidRPr="00876DAA" w:rsidRDefault="00CF789A" w:rsidP="00DB325C">
      <w:pPr>
        <w:spacing w:line="360" w:lineRule="auto"/>
        <w:ind w:firstLine="900"/>
        <w:jc w:val="both"/>
        <w:rPr>
          <w:rFonts w:ascii="Arial" w:hAnsi="Arial" w:cs="Arial"/>
          <w:sz w:val="22"/>
          <w:szCs w:val="22"/>
        </w:rPr>
      </w:pPr>
      <w:r w:rsidRPr="00876DAA">
        <w:rPr>
          <w:rFonts w:ascii="Arial" w:hAnsi="Arial" w:cs="Arial"/>
          <w:sz w:val="22"/>
          <w:szCs w:val="22"/>
        </w:rPr>
        <w:t xml:space="preserve">Guna memastikan kesinambungan kebijakan yang telah disetujui, selain berisi program dan kegiatan prioritas, RENJA ini juga mengakomodir prakiraan maju program dan kegiatan serta perhitungan kebutuhan </w:t>
      </w:r>
      <w:proofErr w:type="gramStart"/>
      <w:r w:rsidRPr="00876DAA">
        <w:rPr>
          <w:rFonts w:ascii="Arial" w:hAnsi="Arial" w:cs="Arial"/>
          <w:sz w:val="22"/>
          <w:szCs w:val="22"/>
        </w:rPr>
        <w:t>dana</w:t>
      </w:r>
      <w:proofErr w:type="gramEnd"/>
      <w:r w:rsidRPr="00876DAA">
        <w:rPr>
          <w:rFonts w:ascii="Arial" w:hAnsi="Arial" w:cs="Arial"/>
          <w:sz w:val="22"/>
          <w:szCs w:val="22"/>
        </w:rPr>
        <w:t xml:space="preserve"> untuk tahun 20</w:t>
      </w:r>
      <w:r w:rsidR="009A3BFA" w:rsidRPr="00876DAA">
        <w:rPr>
          <w:rFonts w:ascii="Arial" w:hAnsi="Arial" w:cs="Arial"/>
          <w:sz w:val="22"/>
          <w:szCs w:val="22"/>
        </w:rPr>
        <w:t>2</w:t>
      </w:r>
      <w:r w:rsidR="005A0F31">
        <w:rPr>
          <w:rFonts w:ascii="Arial" w:hAnsi="Arial" w:cs="Arial"/>
          <w:sz w:val="22"/>
          <w:szCs w:val="22"/>
        </w:rPr>
        <w:t>1</w:t>
      </w:r>
      <w:r w:rsidRPr="00876DAA">
        <w:rPr>
          <w:rFonts w:ascii="Arial" w:hAnsi="Arial" w:cs="Arial"/>
          <w:sz w:val="22"/>
          <w:szCs w:val="22"/>
        </w:rPr>
        <w:t>. Rencana program dan kegiatan tahun 20</w:t>
      </w:r>
      <w:r w:rsidR="009A3BFA" w:rsidRPr="00876DAA">
        <w:rPr>
          <w:rFonts w:ascii="Arial" w:hAnsi="Arial" w:cs="Arial"/>
          <w:sz w:val="22"/>
          <w:szCs w:val="22"/>
        </w:rPr>
        <w:t>2</w:t>
      </w:r>
      <w:r w:rsidR="005A0F31">
        <w:rPr>
          <w:rFonts w:ascii="Arial" w:hAnsi="Arial" w:cs="Arial"/>
          <w:sz w:val="22"/>
          <w:szCs w:val="22"/>
        </w:rPr>
        <w:t>1</w:t>
      </w:r>
      <w:r w:rsidRPr="00876DAA">
        <w:rPr>
          <w:rFonts w:ascii="Arial" w:hAnsi="Arial" w:cs="Arial"/>
          <w:sz w:val="22"/>
          <w:szCs w:val="22"/>
        </w:rPr>
        <w:t xml:space="preserve"> diprioritaskan pada pelaksanaan urusan pemerintahan yang menjadi kewenangan kota untuk melindungi dan meningkatkan kualitas kehidupan masyarakat dalam upaya memenuhi kewajiban daerah yang diwujudkan dalam bentuk peningkatan pelayanan dasar, pendidikan, kesehatan, fasilitas sosial dan fasilitas umum yang layak serta optimalisasi pengembangan sistem jaminan sosial. Pemenuhan pencapaian Standar Pelayanan Minimal (SPM) menjadi bagian yang tidak terpisahkan dalam rangkaian program dan kegiatan untuk memenuhi target capaian kinerja pembangunan yang optimal.</w:t>
      </w:r>
    </w:p>
    <w:p w:rsidR="00CF789A" w:rsidRPr="00876DAA" w:rsidRDefault="00CF789A" w:rsidP="00DB325C">
      <w:pPr>
        <w:pStyle w:val="ListParagraph"/>
        <w:ind w:left="0" w:firstLine="900"/>
        <w:rPr>
          <w:rFonts w:ascii="Arial" w:hAnsi="Arial" w:cs="Arial"/>
        </w:rPr>
      </w:pPr>
    </w:p>
    <w:p w:rsidR="002319DA" w:rsidRPr="00876DAA" w:rsidRDefault="00CF789A" w:rsidP="00DB325C">
      <w:pPr>
        <w:pStyle w:val="ListParagraph"/>
        <w:ind w:left="0" w:firstLine="900"/>
        <w:rPr>
          <w:rFonts w:ascii="Arial" w:hAnsi="Arial" w:cs="Arial"/>
          <w:b/>
        </w:rPr>
      </w:pPr>
      <w:r w:rsidRPr="00876DAA">
        <w:rPr>
          <w:rFonts w:ascii="Arial" w:hAnsi="Arial" w:cs="Arial"/>
        </w:rPr>
        <w:t>Prioritas program dan kegiatan yang tertuang di dalam RENJA ini bersifat indikatif dan tentatif, dalam artian bahwa seluruh data dan informasi, baik tentang sumber daya yang diperlukan maupun keluaran dan dampak yang tercantum di dalam dokumen rencana merupakan indikasi yang hendak dicapai dan tidak bersifat kaku. Prioritas program dan kegiatan yang tertuang dalam RENJA ini untuk selanjutnya menjadi pedoman dalam penyusunan Kebijakan Umum dan Prioritas Plafon Anggaran untuk Tahun 20</w:t>
      </w:r>
      <w:r w:rsidR="009A3BFA" w:rsidRPr="00876DAA">
        <w:rPr>
          <w:rFonts w:ascii="Arial" w:hAnsi="Arial" w:cs="Arial"/>
        </w:rPr>
        <w:t>2</w:t>
      </w:r>
      <w:r w:rsidR="003343E5">
        <w:rPr>
          <w:rFonts w:ascii="Arial" w:hAnsi="Arial" w:cs="Arial"/>
        </w:rPr>
        <w:t>1</w:t>
      </w:r>
      <w:r w:rsidRPr="00876DAA">
        <w:rPr>
          <w:rFonts w:ascii="Arial" w:hAnsi="Arial" w:cs="Arial"/>
        </w:rPr>
        <w:t>. Prioritas Program dalam RENJA tahun 20</w:t>
      </w:r>
      <w:r w:rsidR="009A3BFA" w:rsidRPr="00876DAA">
        <w:rPr>
          <w:rFonts w:ascii="Arial" w:hAnsi="Arial" w:cs="Arial"/>
        </w:rPr>
        <w:t>2</w:t>
      </w:r>
      <w:r w:rsidR="003343E5">
        <w:rPr>
          <w:rFonts w:ascii="Arial" w:hAnsi="Arial" w:cs="Arial"/>
        </w:rPr>
        <w:t>1</w:t>
      </w:r>
      <w:r w:rsidRPr="00876DAA">
        <w:rPr>
          <w:rFonts w:ascii="Arial" w:hAnsi="Arial" w:cs="Arial"/>
        </w:rPr>
        <w:t xml:space="preserve"> terdiri dari program internal dan program eksternal yang </w:t>
      </w:r>
      <w:proofErr w:type="gramStart"/>
      <w:r w:rsidRPr="00876DAA">
        <w:rPr>
          <w:rFonts w:ascii="Arial" w:hAnsi="Arial" w:cs="Arial"/>
        </w:rPr>
        <w:t>akan</w:t>
      </w:r>
      <w:proofErr w:type="gramEnd"/>
      <w:r w:rsidRPr="00876DAA">
        <w:rPr>
          <w:rFonts w:ascii="Arial" w:hAnsi="Arial" w:cs="Arial"/>
        </w:rPr>
        <w:t xml:space="preserve"> dilaksanakan secara terpadu meliputi urusan wajib dan urusan pilihan.</w:t>
      </w:r>
    </w:p>
    <w:p w:rsidR="002319DA" w:rsidRPr="00876DAA" w:rsidRDefault="002319DA" w:rsidP="00DB325C">
      <w:pPr>
        <w:tabs>
          <w:tab w:val="left" w:pos="4590"/>
        </w:tabs>
        <w:jc w:val="both"/>
        <w:rPr>
          <w:rFonts w:ascii="Arial" w:hAnsi="Arial" w:cs="Arial"/>
          <w:sz w:val="22"/>
          <w:szCs w:val="22"/>
        </w:rPr>
      </w:pPr>
    </w:p>
    <w:p w:rsidR="00CF789A" w:rsidRPr="00876DAA" w:rsidRDefault="00CF789A" w:rsidP="00DB325C">
      <w:pPr>
        <w:tabs>
          <w:tab w:val="left" w:pos="4590"/>
        </w:tabs>
        <w:jc w:val="both"/>
        <w:rPr>
          <w:rFonts w:ascii="Arial" w:hAnsi="Arial" w:cs="Arial"/>
          <w:sz w:val="22"/>
          <w:szCs w:val="22"/>
        </w:rPr>
      </w:pPr>
    </w:p>
    <w:p w:rsidR="00CF789A" w:rsidRPr="00876DAA" w:rsidRDefault="00CF789A" w:rsidP="00DB325C">
      <w:pPr>
        <w:tabs>
          <w:tab w:val="left" w:pos="4590"/>
        </w:tabs>
        <w:jc w:val="both"/>
        <w:rPr>
          <w:rFonts w:ascii="Arial" w:hAnsi="Arial" w:cs="Arial"/>
          <w:sz w:val="22"/>
          <w:szCs w:val="22"/>
        </w:rPr>
      </w:pPr>
    </w:p>
    <w:p w:rsidR="00CF789A" w:rsidRPr="00876DAA" w:rsidRDefault="00CF789A" w:rsidP="00DB325C">
      <w:pPr>
        <w:tabs>
          <w:tab w:val="left" w:pos="4590"/>
        </w:tabs>
        <w:jc w:val="both"/>
        <w:rPr>
          <w:rFonts w:ascii="Arial" w:hAnsi="Arial" w:cs="Arial"/>
          <w:sz w:val="22"/>
          <w:szCs w:val="22"/>
        </w:rPr>
      </w:pPr>
    </w:p>
    <w:p w:rsidR="00CF789A" w:rsidRPr="00876DAA" w:rsidRDefault="00CF789A" w:rsidP="00DB325C">
      <w:pPr>
        <w:tabs>
          <w:tab w:val="left" w:pos="4590"/>
        </w:tabs>
        <w:jc w:val="both"/>
        <w:rPr>
          <w:rFonts w:ascii="Arial" w:hAnsi="Arial" w:cs="Arial"/>
          <w:sz w:val="22"/>
          <w:szCs w:val="22"/>
        </w:rPr>
      </w:pPr>
    </w:p>
    <w:p w:rsidR="00CF789A" w:rsidRPr="00876DAA" w:rsidRDefault="00CF789A" w:rsidP="00DB325C">
      <w:pPr>
        <w:tabs>
          <w:tab w:val="left" w:pos="4590"/>
        </w:tabs>
        <w:jc w:val="both"/>
        <w:rPr>
          <w:rFonts w:ascii="Arial" w:hAnsi="Arial" w:cs="Arial"/>
          <w:sz w:val="22"/>
          <w:szCs w:val="22"/>
        </w:rPr>
      </w:pPr>
    </w:p>
    <w:p w:rsidR="00CF789A" w:rsidRPr="00876DAA" w:rsidRDefault="00CF789A" w:rsidP="00DB325C">
      <w:pPr>
        <w:tabs>
          <w:tab w:val="left" w:pos="4590"/>
        </w:tabs>
        <w:jc w:val="both"/>
        <w:rPr>
          <w:rFonts w:ascii="Arial" w:hAnsi="Arial" w:cs="Arial"/>
          <w:sz w:val="22"/>
          <w:szCs w:val="22"/>
        </w:rPr>
      </w:pPr>
    </w:p>
    <w:p w:rsidR="00CF789A" w:rsidRPr="00876DAA" w:rsidRDefault="00CF789A" w:rsidP="00DB325C">
      <w:pPr>
        <w:tabs>
          <w:tab w:val="left" w:pos="4590"/>
        </w:tabs>
        <w:jc w:val="both"/>
        <w:rPr>
          <w:rFonts w:ascii="Arial" w:hAnsi="Arial" w:cs="Arial"/>
          <w:sz w:val="22"/>
          <w:szCs w:val="22"/>
        </w:rPr>
      </w:pPr>
    </w:p>
    <w:p w:rsidR="00CF789A" w:rsidRPr="00876DAA" w:rsidRDefault="00CF789A" w:rsidP="00DB325C">
      <w:pPr>
        <w:tabs>
          <w:tab w:val="left" w:pos="4590"/>
        </w:tabs>
        <w:jc w:val="both"/>
        <w:rPr>
          <w:rFonts w:ascii="Arial" w:hAnsi="Arial" w:cs="Arial"/>
          <w:sz w:val="22"/>
          <w:szCs w:val="22"/>
        </w:rPr>
      </w:pPr>
    </w:p>
    <w:p w:rsidR="00CF789A" w:rsidRPr="00876DAA" w:rsidRDefault="00DB325C" w:rsidP="00DB325C">
      <w:pPr>
        <w:pStyle w:val="ListParagraph"/>
        <w:ind w:left="0"/>
        <w:jc w:val="center"/>
        <w:rPr>
          <w:rFonts w:ascii="Arial" w:hAnsi="Arial" w:cs="Arial"/>
          <w:b/>
        </w:rPr>
      </w:pPr>
      <w:r w:rsidRPr="00876DAA">
        <w:rPr>
          <w:rFonts w:ascii="Arial" w:hAnsi="Arial" w:cs="Arial"/>
          <w:b/>
        </w:rPr>
        <w:t xml:space="preserve">BAB </w:t>
      </w:r>
      <w:r w:rsidR="00CF789A" w:rsidRPr="00876DAA">
        <w:rPr>
          <w:rFonts w:ascii="Arial" w:hAnsi="Arial" w:cs="Arial"/>
          <w:b/>
        </w:rPr>
        <w:t>V</w:t>
      </w:r>
    </w:p>
    <w:p w:rsidR="00CF789A" w:rsidRPr="00876DAA" w:rsidRDefault="00CF789A" w:rsidP="00DB325C">
      <w:pPr>
        <w:pStyle w:val="ListParagraph"/>
        <w:ind w:left="0"/>
        <w:jc w:val="center"/>
        <w:rPr>
          <w:rFonts w:ascii="Arial" w:hAnsi="Arial" w:cs="Arial"/>
        </w:rPr>
      </w:pPr>
      <w:r w:rsidRPr="00876DAA">
        <w:rPr>
          <w:rFonts w:ascii="Arial" w:hAnsi="Arial" w:cs="Arial"/>
          <w:b/>
        </w:rPr>
        <w:t>PENUTUP</w:t>
      </w:r>
    </w:p>
    <w:p w:rsidR="00CF789A" w:rsidRPr="00876DAA" w:rsidRDefault="00CF789A" w:rsidP="00DB325C">
      <w:pPr>
        <w:pStyle w:val="ListParagraph"/>
        <w:ind w:left="0"/>
        <w:rPr>
          <w:rFonts w:ascii="Arial" w:hAnsi="Arial" w:cs="Arial"/>
        </w:rPr>
      </w:pPr>
    </w:p>
    <w:p w:rsidR="00CF789A" w:rsidRPr="00876DAA" w:rsidRDefault="00CF789A" w:rsidP="00DB325C">
      <w:pPr>
        <w:pStyle w:val="ListParagraph"/>
        <w:ind w:left="0" w:firstLine="720"/>
        <w:rPr>
          <w:rFonts w:ascii="Arial" w:hAnsi="Arial" w:cs="Arial"/>
        </w:rPr>
      </w:pPr>
      <w:r w:rsidRPr="00876DAA">
        <w:rPr>
          <w:rFonts w:ascii="Arial" w:hAnsi="Arial" w:cs="Arial"/>
        </w:rPr>
        <w:t xml:space="preserve">Proses demokrasi pembangunan telah menempatkan masyarakat sebagai pelaku utama proses pembangunan, sedang peran pemerintah lebih bersifat sebagai regulator, fasilitator dan stimulator. Perubahan paradigma pembangunan tersebut mengubah peran masyarakat dalam proses pembangunan dan yang bersifat partisipasi masyarakat menjadi prakarsa masyarakat. </w:t>
      </w:r>
      <w:proofErr w:type="gramStart"/>
      <w:r w:rsidRPr="00876DAA">
        <w:rPr>
          <w:rFonts w:ascii="Arial" w:hAnsi="Arial" w:cs="Arial"/>
        </w:rPr>
        <w:t xml:space="preserve">Dengan demikian, Kecamatan </w:t>
      </w:r>
      <w:r w:rsidR="00420C15" w:rsidRPr="00876DAA">
        <w:rPr>
          <w:rFonts w:ascii="Arial" w:hAnsi="Arial" w:cs="Arial"/>
        </w:rPr>
        <w:t>Jetis</w:t>
      </w:r>
      <w:r w:rsidRPr="00876DAA">
        <w:rPr>
          <w:rFonts w:ascii="Arial" w:hAnsi="Arial" w:cs="Arial"/>
        </w:rPr>
        <w:t xml:space="preserve"> sebagai ujung tombak pemerintahan di Daerah merupakan posisi yang sangat penting untuk mendorong partisipasi masyarakat dibidang pembangunan secara berkelanjutan.</w:t>
      </w:r>
      <w:proofErr w:type="gramEnd"/>
      <w:r w:rsidRPr="00876DAA">
        <w:rPr>
          <w:rFonts w:ascii="Arial" w:hAnsi="Arial" w:cs="Arial"/>
        </w:rPr>
        <w:t xml:space="preserve"> Rencana Program di </w:t>
      </w:r>
      <w:r w:rsidR="003343E5">
        <w:rPr>
          <w:rFonts w:ascii="Arial" w:hAnsi="Arial" w:cs="Arial"/>
        </w:rPr>
        <w:t>Kemantren</w:t>
      </w:r>
      <w:r w:rsidRPr="00876DAA">
        <w:rPr>
          <w:rFonts w:ascii="Arial" w:hAnsi="Arial" w:cs="Arial"/>
        </w:rPr>
        <w:t xml:space="preserve"> </w:t>
      </w:r>
      <w:r w:rsidR="009A3BFA" w:rsidRPr="00876DAA">
        <w:rPr>
          <w:rFonts w:ascii="Arial" w:hAnsi="Arial" w:cs="Arial"/>
        </w:rPr>
        <w:t>Jetis</w:t>
      </w:r>
      <w:r w:rsidRPr="00876DAA">
        <w:rPr>
          <w:rFonts w:ascii="Arial" w:hAnsi="Arial" w:cs="Arial"/>
        </w:rPr>
        <w:t xml:space="preserve"> ini merupakan program pemberdayaan masyarakat yang </w:t>
      </w:r>
      <w:proofErr w:type="gramStart"/>
      <w:r w:rsidRPr="00876DAA">
        <w:rPr>
          <w:rFonts w:ascii="Arial" w:hAnsi="Arial" w:cs="Arial"/>
        </w:rPr>
        <w:t>akan</w:t>
      </w:r>
      <w:proofErr w:type="gramEnd"/>
      <w:r w:rsidRPr="00876DAA">
        <w:rPr>
          <w:rFonts w:ascii="Arial" w:hAnsi="Arial" w:cs="Arial"/>
        </w:rPr>
        <w:t xml:space="preserve"> dilaksanakan oleh </w:t>
      </w:r>
      <w:r w:rsidR="003343E5">
        <w:rPr>
          <w:rFonts w:ascii="Arial" w:hAnsi="Arial" w:cs="Arial"/>
        </w:rPr>
        <w:t>Kemantren</w:t>
      </w:r>
      <w:r w:rsidRPr="00876DAA">
        <w:rPr>
          <w:rFonts w:ascii="Arial" w:hAnsi="Arial" w:cs="Arial"/>
        </w:rPr>
        <w:t xml:space="preserve"> </w:t>
      </w:r>
      <w:r w:rsidR="009A3BFA" w:rsidRPr="00876DAA">
        <w:rPr>
          <w:rFonts w:ascii="Arial" w:hAnsi="Arial" w:cs="Arial"/>
        </w:rPr>
        <w:t>Jetis</w:t>
      </w:r>
      <w:r w:rsidRPr="00876DAA">
        <w:rPr>
          <w:rFonts w:ascii="Arial" w:hAnsi="Arial" w:cs="Arial"/>
        </w:rPr>
        <w:t xml:space="preserve"> pada tahun 20</w:t>
      </w:r>
      <w:r w:rsidR="009A3BFA" w:rsidRPr="00876DAA">
        <w:rPr>
          <w:rFonts w:ascii="Arial" w:hAnsi="Arial" w:cs="Arial"/>
        </w:rPr>
        <w:t>2</w:t>
      </w:r>
      <w:r w:rsidR="003343E5">
        <w:rPr>
          <w:rFonts w:ascii="Arial" w:hAnsi="Arial" w:cs="Arial"/>
        </w:rPr>
        <w:t>1</w:t>
      </w:r>
      <w:r w:rsidRPr="00876DAA">
        <w:rPr>
          <w:rFonts w:ascii="Arial" w:hAnsi="Arial" w:cs="Arial"/>
        </w:rPr>
        <w:t xml:space="preserve">. Rencana program </w:t>
      </w:r>
      <w:proofErr w:type="gramStart"/>
      <w:r w:rsidRPr="00876DAA">
        <w:rPr>
          <w:rFonts w:ascii="Arial" w:hAnsi="Arial" w:cs="Arial"/>
        </w:rPr>
        <w:t>ini  merupakan</w:t>
      </w:r>
      <w:proofErr w:type="gramEnd"/>
      <w:r w:rsidRPr="00876DAA">
        <w:rPr>
          <w:rFonts w:ascii="Arial" w:hAnsi="Arial" w:cs="Arial"/>
        </w:rPr>
        <w:t xml:space="preserve"> program pemberdayaan masyarakat program kewilayahan, sedang pengembangannya akan disesuaikan dengan dinamika perkembangan kebutuhan masyarakat di Kota Yogyakarta, khususnya </w:t>
      </w:r>
      <w:r w:rsidR="003343E5">
        <w:rPr>
          <w:rFonts w:ascii="Arial" w:hAnsi="Arial" w:cs="Arial"/>
        </w:rPr>
        <w:t>Kemantren</w:t>
      </w:r>
      <w:r w:rsidRPr="00876DAA">
        <w:rPr>
          <w:rFonts w:ascii="Arial" w:hAnsi="Arial" w:cs="Arial"/>
        </w:rPr>
        <w:t xml:space="preserve"> </w:t>
      </w:r>
      <w:r w:rsidR="009A3BFA" w:rsidRPr="00876DAA">
        <w:rPr>
          <w:rFonts w:ascii="Arial" w:hAnsi="Arial" w:cs="Arial"/>
        </w:rPr>
        <w:t>Jetis</w:t>
      </w:r>
      <w:r w:rsidRPr="00876DAA">
        <w:rPr>
          <w:rFonts w:ascii="Arial" w:hAnsi="Arial" w:cs="Arial"/>
        </w:rPr>
        <w:t xml:space="preserve">. Dengan demikian, rencana program ini memiliki fleksibilitas dalam pelaksanaannya dan bersifat dinamis, sepanjang proses pemberdayaan masyarakat dilaksanakan secara efisien, tepat sasaran dan berdaya guna, dan berhasil guna serta sesuai dengan Visi dan Misi pertama Kota Yogyakarta yang telah ditetapkan. Pembangunan kewilayahan dan Pemberdayaan masyarakat yang didukung oleh pemerintah, untuk itu </w:t>
      </w:r>
      <w:r w:rsidR="003343E5">
        <w:rPr>
          <w:rFonts w:ascii="Arial" w:hAnsi="Arial" w:cs="Arial"/>
        </w:rPr>
        <w:t>Kemantren</w:t>
      </w:r>
      <w:r w:rsidRPr="00876DAA">
        <w:rPr>
          <w:rFonts w:ascii="Arial" w:hAnsi="Arial" w:cs="Arial"/>
        </w:rPr>
        <w:t xml:space="preserve"> </w:t>
      </w:r>
      <w:r w:rsidR="009A3BFA" w:rsidRPr="00876DAA">
        <w:rPr>
          <w:rFonts w:ascii="Arial" w:hAnsi="Arial" w:cs="Arial"/>
        </w:rPr>
        <w:t>Jetis</w:t>
      </w:r>
      <w:r w:rsidRPr="00876DAA">
        <w:rPr>
          <w:rFonts w:ascii="Arial" w:hAnsi="Arial" w:cs="Arial"/>
        </w:rPr>
        <w:t xml:space="preserve"> perlu mendorong peran serta masyarakat dalam proses pembangunan masyarakat dan mempertimbangkan banyaknya komponen masyarakat, instansi pemerintah dan bukan pemerintah yang berperan utama dalam proses pembangunan masyarakat ini, maka diperlukan mekanisme koordinasi perencanaan, pelaksanaan dan pengendalian program secara intensif dan terintegrasi. </w:t>
      </w:r>
      <w:r w:rsidR="003343E5">
        <w:rPr>
          <w:rFonts w:ascii="Arial" w:hAnsi="Arial" w:cs="Arial"/>
        </w:rPr>
        <w:t>Kemantren</w:t>
      </w:r>
      <w:r w:rsidRPr="00876DAA">
        <w:rPr>
          <w:rFonts w:ascii="Arial" w:hAnsi="Arial" w:cs="Arial"/>
        </w:rPr>
        <w:t xml:space="preserve"> </w:t>
      </w:r>
      <w:r w:rsidR="009A3BFA" w:rsidRPr="00876DAA">
        <w:rPr>
          <w:rFonts w:ascii="Arial" w:hAnsi="Arial" w:cs="Arial"/>
        </w:rPr>
        <w:t>Jetis</w:t>
      </w:r>
      <w:r w:rsidRPr="00876DAA">
        <w:rPr>
          <w:rFonts w:ascii="Arial" w:hAnsi="Arial" w:cs="Arial"/>
        </w:rPr>
        <w:t xml:space="preserve"> dituntut secara proaktif meningkatkan peran koordinasinya dengan masyarakat, instansi Pemerintah Pusat dan Pemerintah Kota serta OPD terkait dalam proses pembangunan masyarakat, serta keberanian untuk mengambil peran strategis sesuai dengan tugas Kecamatan serta Peraturan Walikota Nomor 41 Tahun 2014 tentang Pelimpahan Sebagian Wewenang Walikota Yogyakarta Kepada </w:t>
      </w:r>
      <w:r w:rsidR="003343E5">
        <w:rPr>
          <w:rFonts w:ascii="Arial" w:hAnsi="Arial" w:cs="Arial"/>
        </w:rPr>
        <w:t>Matri Pamong Praja</w:t>
      </w:r>
      <w:r w:rsidRPr="00876DAA">
        <w:rPr>
          <w:rFonts w:ascii="Arial" w:hAnsi="Arial" w:cs="Arial"/>
        </w:rPr>
        <w:t xml:space="preserve"> agar tatanan penghidupan masyarakat agar lebih meningkat, berimbang, demokratis dan adil.</w:t>
      </w:r>
    </w:p>
    <w:p w:rsidR="009A3BFA" w:rsidRPr="00876DAA" w:rsidRDefault="009A3BFA" w:rsidP="00DB325C">
      <w:pPr>
        <w:pStyle w:val="ListParagraph"/>
        <w:ind w:left="0" w:firstLine="720"/>
        <w:rPr>
          <w:rFonts w:ascii="Arial" w:hAnsi="Arial" w:cs="Arial"/>
        </w:rPr>
      </w:pPr>
    </w:p>
    <w:p w:rsidR="00CF789A" w:rsidRPr="00876DAA" w:rsidRDefault="00CF789A" w:rsidP="003343E5">
      <w:pPr>
        <w:pStyle w:val="ListParagraph"/>
        <w:ind w:left="0" w:firstLine="720"/>
        <w:rPr>
          <w:rFonts w:ascii="Arial" w:hAnsi="Arial" w:cs="Arial"/>
        </w:rPr>
      </w:pPr>
      <w:r w:rsidRPr="00876DAA">
        <w:rPr>
          <w:rFonts w:ascii="Arial" w:hAnsi="Arial" w:cs="Arial"/>
        </w:rPr>
        <w:t xml:space="preserve">Demikian Rencana Kerja Kecamatan </w:t>
      </w:r>
      <w:r w:rsidR="009A3BFA" w:rsidRPr="00876DAA">
        <w:rPr>
          <w:rFonts w:ascii="Arial" w:hAnsi="Arial" w:cs="Arial"/>
        </w:rPr>
        <w:t>Jetis</w:t>
      </w:r>
      <w:r w:rsidRPr="00876DAA">
        <w:rPr>
          <w:rFonts w:ascii="Arial" w:hAnsi="Arial" w:cs="Arial"/>
        </w:rPr>
        <w:t xml:space="preserve"> tahun 20</w:t>
      </w:r>
      <w:r w:rsidR="003343E5">
        <w:rPr>
          <w:rFonts w:ascii="Arial" w:hAnsi="Arial" w:cs="Arial"/>
        </w:rPr>
        <w:t>20</w:t>
      </w:r>
      <w:r w:rsidRPr="00876DAA">
        <w:rPr>
          <w:rFonts w:ascii="Arial" w:hAnsi="Arial" w:cs="Arial"/>
        </w:rPr>
        <w:t xml:space="preserve"> disusun agar dapat dipakai sebagai pedoman dalam melaksanakan program dan kegiatan dalam angka.Meningkatkan pelayanan prima kepada masyarakat sesuai dengan Visi dan misi  </w:t>
      </w:r>
      <w:r w:rsidR="003343E5">
        <w:rPr>
          <w:rFonts w:ascii="Arial" w:hAnsi="Arial" w:cs="Arial"/>
        </w:rPr>
        <w:t>Kemantren</w:t>
      </w:r>
      <w:r w:rsidRPr="00876DAA">
        <w:rPr>
          <w:rFonts w:ascii="Arial" w:hAnsi="Arial" w:cs="Arial"/>
        </w:rPr>
        <w:t xml:space="preserve"> </w:t>
      </w:r>
      <w:r w:rsidR="009A3BFA" w:rsidRPr="00876DAA">
        <w:rPr>
          <w:rFonts w:ascii="Arial" w:hAnsi="Arial" w:cs="Arial"/>
        </w:rPr>
        <w:t>Jetis</w:t>
      </w:r>
      <w:r w:rsidRPr="00876DAA">
        <w:rPr>
          <w:rFonts w:ascii="Arial" w:hAnsi="Arial" w:cs="Arial"/>
        </w:rPr>
        <w:t>.</w:t>
      </w:r>
    </w:p>
    <w:p w:rsidR="00B87821" w:rsidRPr="00876DAA" w:rsidRDefault="00B87821" w:rsidP="00B87821">
      <w:pPr>
        <w:pStyle w:val="ListParagraph"/>
        <w:tabs>
          <w:tab w:val="center" w:pos="5670"/>
        </w:tabs>
        <w:ind w:left="0" w:firstLine="720"/>
        <w:rPr>
          <w:rFonts w:ascii="Arial" w:hAnsi="Arial" w:cs="Arial"/>
        </w:rPr>
      </w:pPr>
    </w:p>
    <w:p w:rsidR="00B87821" w:rsidRPr="00876DAA" w:rsidRDefault="00B87821" w:rsidP="00B87821">
      <w:pPr>
        <w:pStyle w:val="ListParagraph"/>
        <w:tabs>
          <w:tab w:val="center" w:pos="5670"/>
        </w:tabs>
        <w:ind w:left="0" w:firstLine="720"/>
        <w:rPr>
          <w:rFonts w:ascii="Arial" w:hAnsi="Arial" w:cs="Arial"/>
        </w:rPr>
      </w:pPr>
    </w:p>
    <w:p w:rsidR="00B87821" w:rsidRPr="00876DAA" w:rsidRDefault="00B87821" w:rsidP="00B87821">
      <w:pPr>
        <w:pStyle w:val="ListParagraph"/>
        <w:tabs>
          <w:tab w:val="center" w:pos="5670"/>
        </w:tabs>
        <w:ind w:left="0" w:firstLine="720"/>
        <w:rPr>
          <w:rFonts w:ascii="Arial" w:hAnsi="Arial" w:cs="Arial"/>
        </w:rPr>
      </w:pPr>
    </w:p>
    <w:p w:rsidR="00CF789A" w:rsidRPr="00876DAA" w:rsidRDefault="00B87821" w:rsidP="00876DAA">
      <w:pPr>
        <w:pStyle w:val="ListParagraph"/>
        <w:tabs>
          <w:tab w:val="center" w:pos="5670"/>
        </w:tabs>
        <w:ind w:left="0" w:firstLine="720"/>
        <w:rPr>
          <w:rFonts w:ascii="Arial" w:hAnsi="Arial" w:cs="Arial"/>
        </w:rPr>
      </w:pPr>
      <w:r w:rsidRPr="00876DAA">
        <w:rPr>
          <w:rFonts w:ascii="Arial" w:hAnsi="Arial" w:cs="Arial"/>
        </w:rPr>
        <w:tab/>
      </w:r>
    </w:p>
    <w:p w:rsidR="00CF789A" w:rsidRPr="00876DAA" w:rsidRDefault="00CF789A" w:rsidP="00DB325C">
      <w:pPr>
        <w:tabs>
          <w:tab w:val="left" w:pos="4590"/>
        </w:tabs>
        <w:jc w:val="both"/>
        <w:rPr>
          <w:rFonts w:ascii="Arial" w:hAnsi="Arial" w:cs="Arial"/>
          <w:sz w:val="22"/>
          <w:szCs w:val="22"/>
        </w:rPr>
      </w:pPr>
    </w:p>
    <w:sectPr w:rsidR="00CF789A" w:rsidRPr="00876DAA" w:rsidSect="00876DAA">
      <w:footerReference w:type="default" r:id="rId8"/>
      <w:pgSz w:w="12191" w:h="18711" w:code="512"/>
      <w:pgMar w:top="1701" w:right="1701" w:bottom="2268"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43" w:rsidRDefault="00C62C43">
      <w:r>
        <w:separator/>
      </w:r>
    </w:p>
  </w:endnote>
  <w:endnote w:type="continuationSeparator" w:id="0">
    <w:p w:rsidR="00C62C43" w:rsidRDefault="00C62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57" w:rsidRPr="002B273D" w:rsidRDefault="00344D57" w:rsidP="00344D57">
    <w:pPr>
      <w:pStyle w:val="Footer"/>
      <w:jc w:val="right"/>
      <w:rPr>
        <w:imprint/>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43" w:rsidRDefault="00C62C43">
      <w:r>
        <w:separator/>
      </w:r>
    </w:p>
  </w:footnote>
  <w:footnote w:type="continuationSeparator" w:id="0">
    <w:p w:rsidR="00C62C43" w:rsidRDefault="00C62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D9436F4"/>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rPr>
        <w:b w:val="0"/>
      </w:rPr>
    </w:lvl>
    <w:lvl w:ilvl="2">
      <w:numFmt w:val="bullet"/>
      <w:lvlText w:val="-"/>
      <w:lvlJc w:val="left"/>
      <w:pPr>
        <w:tabs>
          <w:tab w:val="num" w:pos="0"/>
        </w:tabs>
        <w:ind w:left="2340" w:hanging="360"/>
      </w:pPr>
      <w:rPr>
        <w:rFonts w:ascii="Arial"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5965B0"/>
    <w:multiLevelType w:val="hybridMultilevel"/>
    <w:tmpl w:val="5A40C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5C653A"/>
    <w:multiLevelType w:val="hybridMultilevel"/>
    <w:tmpl w:val="590A666C"/>
    <w:lvl w:ilvl="0" w:tplc="AC526932">
      <w:start w:val="1"/>
      <w:numFmt w:val="bullet"/>
      <w:lvlText w:val="•"/>
      <w:lvlJc w:val="left"/>
      <w:pPr>
        <w:tabs>
          <w:tab w:val="num" w:pos="720"/>
        </w:tabs>
        <w:ind w:left="720" w:hanging="360"/>
      </w:pPr>
      <w:rPr>
        <w:rFonts w:ascii="Times New Roman" w:hAnsi="Times New Roman" w:hint="default"/>
      </w:rPr>
    </w:lvl>
    <w:lvl w:ilvl="1" w:tplc="38B4E2D0" w:tentative="1">
      <w:start w:val="1"/>
      <w:numFmt w:val="bullet"/>
      <w:lvlText w:val="•"/>
      <w:lvlJc w:val="left"/>
      <w:pPr>
        <w:tabs>
          <w:tab w:val="num" w:pos="1440"/>
        </w:tabs>
        <w:ind w:left="1440" w:hanging="360"/>
      </w:pPr>
      <w:rPr>
        <w:rFonts w:ascii="Times New Roman" w:hAnsi="Times New Roman" w:hint="default"/>
      </w:rPr>
    </w:lvl>
    <w:lvl w:ilvl="2" w:tplc="CC30F7EC" w:tentative="1">
      <w:start w:val="1"/>
      <w:numFmt w:val="bullet"/>
      <w:lvlText w:val="•"/>
      <w:lvlJc w:val="left"/>
      <w:pPr>
        <w:tabs>
          <w:tab w:val="num" w:pos="2160"/>
        </w:tabs>
        <w:ind w:left="2160" w:hanging="360"/>
      </w:pPr>
      <w:rPr>
        <w:rFonts w:ascii="Times New Roman" w:hAnsi="Times New Roman" w:hint="default"/>
      </w:rPr>
    </w:lvl>
    <w:lvl w:ilvl="3" w:tplc="A7EC8838" w:tentative="1">
      <w:start w:val="1"/>
      <w:numFmt w:val="bullet"/>
      <w:lvlText w:val="•"/>
      <w:lvlJc w:val="left"/>
      <w:pPr>
        <w:tabs>
          <w:tab w:val="num" w:pos="2880"/>
        </w:tabs>
        <w:ind w:left="2880" w:hanging="360"/>
      </w:pPr>
      <w:rPr>
        <w:rFonts w:ascii="Times New Roman" w:hAnsi="Times New Roman" w:hint="default"/>
      </w:rPr>
    </w:lvl>
    <w:lvl w:ilvl="4" w:tplc="2D9885BE" w:tentative="1">
      <w:start w:val="1"/>
      <w:numFmt w:val="bullet"/>
      <w:lvlText w:val="•"/>
      <w:lvlJc w:val="left"/>
      <w:pPr>
        <w:tabs>
          <w:tab w:val="num" w:pos="3600"/>
        </w:tabs>
        <w:ind w:left="3600" w:hanging="360"/>
      </w:pPr>
      <w:rPr>
        <w:rFonts w:ascii="Times New Roman" w:hAnsi="Times New Roman" w:hint="default"/>
      </w:rPr>
    </w:lvl>
    <w:lvl w:ilvl="5" w:tplc="39944170" w:tentative="1">
      <w:start w:val="1"/>
      <w:numFmt w:val="bullet"/>
      <w:lvlText w:val="•"/>
      <w:lvlJc w:val="left"/>
      <w:pPr>
        <w:tabs>
          <w:tab w:val="num" w:pos="4320"/>
        </w:tabs>
        <w:ind w:left="4320" w:hanging="360"/>
      </w:pPr>
      <w:rPr>
        <w:rFonts w:ascii="Times New Roman" w:hAnsi="Times New Roman" w:hint="default"/>
      </w:rPr>
    </w:lvl>
    <w:lvl w:ilvl="6" w:tplc="B71095EC" w:tentative="1">
      <w:start w:val="1"/>
      <w:numFmt w:val="bullet"/>
      <w:lvlText w:val="•"/>
      <w:lvlJc w:val="left"/>
      <w:pPr>
        <w:tabs>
          <w:tab w:val="num" w:pos="5040"/>
        </w:tabs>
        <w:ind w:left="5040" w:hanging="360"/>
      </w:pPr>
      <w:rPr>
        <w:rFonts w:ascii="Times New Roman" w:hAnsi="Times New Roman" w:hint="default"/>
      </w:rPr>
    </w:lvl>
    <w:lvl w:ilvl="7" w:tplc="E9144834" w:tentative="1">
      <w:start w:val="1"/>
      <w:numFmt w:val="bullet"/>
      <w:lvlText w:val="•"/>
      <w:lvlJc w:val="left"/>
      <w:pPr>
        <w:tabs>
          <w:tab w:val="num" w:pos="5760"/>
        </w:tabs>
        <w:ind w:left="5760" w:hanging="360"/>
      </w:pPr>
      <w:rPr>
        <w:rFonts w:ascii="Times New Roman" w:hAnsi="Times New Roman" w:hint="default"/>
      </w:rPr>
    </w:lvl>
    <w:lvl w:ilvl="8" w:tplc="5222722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3C490F"/>
    <w:multiLevelType w:val="hybridMultilevel"/>
    <w:tmpl w:val="4A0C0A30"/>
    <w:lvl w:ilvl="0" w:tplc="86AC18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0BB7820"/>
    <w:multiLevelType w:val="hybridMultilevel"/>
    <w:tmpl w:val="710C5D62"/>
    <w:lvl w:ilvl="0" w:tplc="5DFC2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D76AD"/>
    <w:multiLevelType w:val="multilevel"/>
    <w:tmpl w:val="96CCB87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1080"/>
        </w:tabs>
        <w:ind w:left="1080" w:hanging="1080"/>
      </w:pPr>
      <w:rPr>
        <w:rFonts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15112E7"/>
    <w:multiLevelType w:val="hybridMultilevel"/>
    <w:tmpl w:val="B0FC56D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4356F04"/>
    <w:multiLevelType w:val="hybridMultilevel"/>
    <w:tmpl w:val="EA848632"/>
    <w:lvl w:ilvl="0" w:tplc="8FEE166E">
      <w:start w:val="1"/>
      <w:numFmt w:val="decimal"/>
      <w:lvlText w:val="%1."/>
      <w:lvlJc w:val="left"/>
      <w:pPr>
        <w:ind w:left="1363" w:hanging="360"/>
      </w:pPr>
      <w:rPr>
        <w:rFonts w:hint="default"/>
        <w:b w:val="0"/>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8">
    <w:nsid w:val="14470C3D"/>
    <w:multiLevelType w:val="hybridMultilevel"/>
    <w:tmpl w:val="EA848632"/>
    <w:lvl w:ilvl="0" w:tplc="8FEE166E">
      <w:start w:val="1"/>
      <w:numFmt w:val="decimal"/>
      <w:lvlText w:val="%1."/>
      <w:lvlJc w:val="left"/>
      <w:pPr>
        <w:ind w:left="1363" w:hanging="360"/>
      </w:pPr>
      <w:rPr>
        <w:rFonts w:hint="default"/>
        <w:b w:val="0"/>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9">
    <w:nsid w:val="154A63A0"/>
    <w:multiLevelType w:val="hybridMultilevel"/>
    <w:tmpl w:val="9D24ECE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5EF278F"/>
    <w:multiLevelType w:val="hybridMultilevel"/>
    <w:tmpl w:val="BEB8452E"/>
    <w:lvl w:ilvl="0" w:tplc="18D0465E">
      <w:start w:val="1"/>
      <w:numFmt w:val="lowerLetter"/>
      <w:lvlText w:val="%1."/>
      <w:lvlJc w:val="left"/>
      <w:pPr>
        <w:tabs>
          <w:tab w:val="num" w:pos="824"/>
        </w:tabs>
        <w:ind w:left="824" w:hanging="464"/>
      </w:pPr>
      <w:rPr>
        <w:rFonts w:hint="default"/>
      </w:rPr>
    </w:lvl>
    <w:lvl w:ilvl="1" w:tplc="0B10C2EE">
      <w:start w:val="1"/>
      <w:numFmt w:val="decimal"/>
      <w:lvlText w:val="%2)"/>
      <w:lvlJc w:val="left"/>
      <w:pPr>
        <w:tabs>
          <w:tab w:val="num" w:pos="-720"/>
        </w:tabs>
        <w:ind w:left="-720" w:hanging="432"/>
      </w:pPr>
      <w:rPr>
        <w:rFonts w:hint="default"/>
      </w:rPr>
    </w:lvl>
    <w:lvl w:ilvl="2" w:tplc="0409001B">
      <w:start w:val="1"/>
      <w:numFmt w:val="lowerRoman"/>
      <w:lvlText w:val="%3."/>
      <w:lvlJc w:val="right"/>
      <w:pPr>
        <w:tabs>
          <w:tab w:val="num" w:pos="-72"/>
        </w:tabs>
        <w:ind w:left="-72" w:hanging="180"/>
      </w:pPr>
    </w:lvl>
    <w:lvl w:ilvl="3" w:tplc="6C9E5E2A">
      <w:start w:val="1"/>
      <w:numFmt w:val="upperLetter"/>
      <w:lvlText w:val="%4."/>
      <w:lvlJc w:val="left"/>
      <w:pPr>
        <w:tabs>
          <w:tab w:val="num" w:pos="648"/>
        </w:tabs>
        <w:ind w:left="648" w:hanging="360"/>
      </w:pPr>
      <w:rPr>
        <w:rFonts w:hint="default"/>
      </w:rPr>
    </w:lvl>
    <w:lvl w:ilvl="4" w:tplc="04090019" w:tentative="1">
      <w:start w:val="1"/>
      <w:numFmt w:val="lowerLetter"/>
      <w:lvlText w:val="%5."/>
      <w:lvlJc w:val="left"/>
      <w:pPr>
        <w:tabs>
          <w:tab w:val="num" w:pos="1368"/>
        </w:tabs>
        <w:ind w:left="1368" w:hanging="360"/>
      </w:pPr>
    </w:lvl>
    <w:lvl w:ilvl="5" w:tplc="0409001B" w:tentative="1">
      <w:start w:val="1"/>
      <w:numFmt w:val="lowerRoman"/>
      <w:lvlText w:val="%6."/>
      <w:lvlJc w:val="right"/>
      <w:pPr>
        <w:tabs>
          <w:tab w:val="num" w:pos="2088"/>
        </w:tabs>
        <w:ind w:left="2088" w:hanging="180"/>
      </w:pPr>
    </w:lvl>
    <w:lvl w:ilvl="6" w:tplc="0409000F" w:tentative="1">
      <w:start w:val="1"/>
      <w:numFmt w:val="decimal"/>
      <w:lvlText w:val="%7."/>
      <w:lvlJc w:val="left"/>
      <w:pPr>
        <w:tabs>
          <w:tab w:val="num" w:pos="2808"/>
        </w:tabs>
        <w:ind w:left="2808" w:hanging="360"/>
      </w:pPr>
    </w:lvl>
    <w:lvl w:ilvl="7" w:tplc="04090019" w:tentative="1">
      <w:start w:val="1"/>
      <w:numFmt w:val="lowerLetter"/>
      <w:lvlText w:val="%8."/>
      <w:lvlJc w:val="left"/>
      <w:pPr>
        <w:tabs>
          <w:tab w:val="num" w:pos="3528"/>
        </w:tabs>
        <w:ind w:left="3528" w:hanging="360"/>
      </w:pPr>
    </w:lvl>
    <w:lvl w:ilvl="8" w:tplc="0409001B" w:tentative="1">
      <w:start w:val="1"/>
      <w:numFmt w:val="lowerRoman"/>
      <w:lvlText w:val="%9."/>
      <w:lvlJc w:val="right"/>
      <w:pPr>
        <w:tabs>
          <w:tab w:val="num" w:pos="4248"/>
        </w:tabs>
        <w:ind w:left="4248" w:hanging="180"/>
      </w:pPr>
    </w:lvl>
  </w:abstractNum>
  <w:abstractNum w:abstractNumId="11">
    <w:nsid w:val="16EC22D9"/>
    <w:multiLevelType w:val="hybridMultilevel"/>
    <w:tmpl w:val="14F8D530"/>
    <w:lvl w:ilvl="0" w:tplc="04090005">
      <w:start w:val="1"/>
      <w:numFmt w:val="bullet"/>
      <w:lvlText w:val=""/>
      <w:lvlJc w:val="left"/>
      <w:pPr>
        <w:tabs>
          <w:tab w:val="num" w:pos="720"/>
        </w:tabs>
        <w:ind w:left="720" w:hanging="360"/>
      </w:pPr>
      <w:rPr>
        <w:rFonts w:ascii="Wingdings" w:hAnsi="Wingdings" w:hint="default"/>
      </w:rPr>
    </w:lvl>
    <w:lvl w:ilvl="1" w:tplc="3006D48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B397FFC"/>
    <w:multiLevelType w:val="hybridMultilevel"/>
    <w:tmpl w:val="8D9E71E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DEB7DF9"/>
    <w:multiLevelType w:val="hybridMultilevel"/>
    <w:tmpl w:val="74F42614"/>
    <w:lvl w:ilvl="0" w:tplc="2EC4938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E0A2D20"/>
    <w:multiLevelType w:val="hybridMultilevel"/>
    <w:tmpl w:val="B75CD672"/>
    <w:lvl w:ilvl="0" w:tplc="0421000F">
      <w:start w:val="1"/>
      <w:numFmt w:val="decimal"/>
      <w:lvlText w:val="%1."/>
      <w:lvlJc w:val="left"/>
      <w:pPr>
        <w:ind w:left="1980" w:hanging="360"/>
      </w:pPr>
      <w:rPr>
        <w:b w:val="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5">
    <w:nsid w:val="2B4B0722"/>
    <w:multiLevelType w:val="hybridMultilevel"/>
    <w:tmpl w:val="78A25200"/>
    <w:lvl w:ilvl="0" w:tplc="04090019">
      <w:start w:val="1"/>
      <w:numFmt w:val="lowerLetter"/>
      <w:lvlText w:val="%1."/>
      <w:lvlJc w:val="left"/>
      <w:pPr>
        <w:ind w:left="720" w:hanging="360"/>
      </w:pPr>
      <w:rPr>
        <w:rFonts w:hint="default"/>
      </w:rPr>
    </w:lvl>
    <w:lvl w:ilvl="1" w:tplc="5E345C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E2A4B"/>
    <w:multiLevelType w:val="multilevel"/>
    <w:tmpl w:val="283E576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3)"/>
      <w:lvlJc w:val="left"/>
      <w:pPr>
        <w:tabs>
          <w:tab w:val="num" w:pos="1080"/>
        </w:tabs>
        <w:ind w:left="1080" w:hanging="1080"/>
      </w:pPr>
      <w:rPr>
        <w:rFonts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44740A7"/>
    <w:multiLevelType w:val="multilevel"/>
    <w:tmpl w:val="9FA8579C"/>
    <w:lvl w:ilvl="0">
      <w:start w:val="1"/>
      <w:numFmt w:val="decimal"/>
      <w:lvlText w:val="%1)"/>
      <w:lvlJc w:val="left"/>
      <w:pPr>
        <w:ind w:left="1495" w:hanging="360"/>
      </w:pPr>
      <w:rPr>
        <w:rFonts w:hint="default"/>
        <w:b w:val="0"/>
        <w:i w:val="0"/>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0C13BE"/>
    <w:multiLevelType w:val="hybridMultilevel"/>
    <w:tmpl w:val="1BF4B5A0"/>
    <w:lvl w:ilvl="0" w:tplc="4A2E599A">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440"/>
        </w:tabs>
        <w:ind w:left="1440" w:hanging="180"/>
      </w:pPr>
    </w:lvl>
    <w:lvl w:ilvl="3" w:tplc="2EC49388">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BF13FA7"/>
    <w:multiLevelType w:val="hybridMultilevel"/>
    <w:tmpl w:val="BA6EAD32"/>
    <w:lvl w:ilvl="0" w:tplc="6B8C39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D8B2D81"/>
    <w:multiLevelType w:val="hybridMultilevel"/>
    <w:tmpl w:val="EFAEA56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3FB955A4"/>
    <w:multiLevelType w:val="hybridMultilevel"/>
    <w:tmpl w:val="FAE82E32"/>
    <w:lvl w:ilvl="0" w:tplc="28F4A6D0">
      <w:start w:val="2"/>
      <w:numFmt w:val="bullet"/>
      <w:lvlText w:val="-"/>
      <w:lvlJc w:val="left"/>
      <w:pPr>
        <w:ind w:left="1723" w:hanging="360"/>
      </w:pPr>
      <w:rPr>
        <w:rFonts w:ascii="Cambria" w:eastAsia="Calibri" w:hAnsi="Cambria" w:cs="Aria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2">
    <w:nsid w:val="3FDB7558"/>
    <w:multiLevelType w:val="hybridMultilevel"/>
    <w:tmpl w:val="206C3982"/>
    <w:lvl w:ilvl="0" w:tplc="04090015">
      <w:start w:val="1"/>
      <w:numFmt w:val="upperLetter"/>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0414063"/>
    <w:multiLevelType w:val="multilevel"/>
    <w:tmpl w:val="0D1AF9D8"/>
    <w:lvl w:ilvl="0">
      <w:start w:val="4"/>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2."/>
      <w:lvlJc w:val="left"/>
      <w:pPr>
        <w:tabs>
          <w:tab w:val="num" w:pos="1440"/>
        </w:tabs>
        <w:ind w:left="1440" w:hanging="360"/>
      </w:pPr>
      <w:rPr>
        <w:rFonts w:hint="default"/>
        <w:b w:val="0"/>
      </w:rPr>
    </w:lvl>
    <w:lvl w:ilvl="2">
      <w:numFmt w:val="bullet"/>
      <w:lvlText w:val="-"/>
      <w:lvlJc w:val="left"/>
      <w:pPr>
        <w:tabs>
          <w:tab w:val="num" w:pos="0"/>
        </w:tabs>
        <w:ind w:left="2340" w:hanging="36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1605261"/>
    <w:multiLevelType w:val="multilevel"/>
    <w:tmpl w:val="E6EA4618"/>
    <w:lvl w:ilvl="0">
      <w:start w:val="4"/>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2."/>
      <w:lvlJc w:val="left"/>
      <w:pPr>
        <w:tabs>
          <w:tab w:val="num" w:pos="1440"/>
        </w:tabs>
        <w:ind w:left="1440" w:hanging="360"/>
      </w:pPr>
      <w:rPr>
        <w:rFonts w:hint="default"/>
        <w:b w:val="0"/>
      </w:rPr>
    </w:lvl>
    <w:lvl w:ilvl="2">
      <w:numFmt w:val="bullet"/>
      <w:lvlText w:val="-"/>
      <w:lvlJc w:val="left"/>
      <w:pPr>
        <w:tabs>
          <w:tab w:val="num" w:pos="0"/>
        </w:tabs>
        <w:ind w:left="2340" w:hanging="36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21D0EB0"/>
    <w:multiLevelType w:val="hybridMultilevel"/>
    <w:tmpl w:val="2B4C77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C6C0F82"/>
    <w:multiLevelType w:val="hybridMultilevel"/>
    <w:tmpl w:val="141AA2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6A102F"/>
    <w:multiLevelType w:val="hybridMultilevel"/>
    <w:tmpl w:val="038A2C74"/>
    <w:lvl w:ilvl="0" w:tplc="4B741B3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E6AEB"/>
    <w:multiLevelType w:val="hybridMultilevel"/>
    <w:tmpl w:val="87845EEC"/>
    <w:lvl w:ilvl="0" w:tplc="0E5AF8B2">
      <w:start w:val="1"/>
      <w:numFmt w:val="decimal"/>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38132BE"/>
    <w:multiLevelType w:val="hybridMultilevel"/>
    <w:tmpl w:val="F7CE6000"/>
    <w:lvl w:ilvl="0" w:tplc="B32C2C38">
      <w:start w:val="1"/>
      <w:numFmt w:val="decimal"/>
      <w:lvlText w:val="%1)"/>
      <w:lvlJc w:val="left"/>
      <w:pPr>
        <w:tabs>
          <w:tab w:val="num" w:pos="1440"/>
        </w:tabs>
        <w:ind w:left="1440" w:hanging="360"/>
      </w:pPr>
      <w:rPr>
        <w:rFonts w:hint="default"/>
      </w:rPr>
    </w:lvl>
    <w:lvl w:ilvl="1" w:tplc="33EEADD4">
      <w:start w:val="1"/>
      <w:numFmt w:val="lowerLetter"/>
      <w:lvlText w:val="%2."/>
      <w:lvlJc w:val="left"/>
      <w:pPr>
        <w:tabs>
          <w:tab w:val="num" w:pos="2160"/>
        </w:tabs>
        <w:ind w:left="2160" w:hanging="360"/>
      </w:pPr>
      <w:rPr>
        <w:rFonts w:hint="default"/>
      </w:rPr>
    </w:lvl>
    <w:lvl w:ilvl="2" w:tplc="7E8669CE">
      <w:start w:val="1"/>
      <w:numFmt w:val="decimal"/>
      <w:lvlText w:val="%3."/>
      <w:lvlJc w:val="left"/>
      <w:pPr>
        <w:tabs>
          <w:tab w:val="num" w:pos="4065"/>
        </w:tabs>
        <w:ind w:left="4065" w:hanging="1365"/>
      </w:pPr>
      <w:rPr>
        <w:rFonts w:hint="default"/>
        <w:b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nsid w:val="53EB2670"/>
    <w:multiLevelType w:val="hybridMultilevel"/>
    <w:tmpl w:val="8870BFE0"/>
    <w:lvl w:ilvl="0" w:tplc="2EC493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C4620DA"/>
    <w:multiLevelType w:val="hybridMultilevel"/>
    <w:tmpl w:val="EFCACE3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D1700C7"/>
    <w:multiLevelType w:val="hybridMultilevel"/>
    <w:tmpl w:val="266C6606"/>
    <w:lvl w:ilvl="0" w:tplc="8FCADD76">
      <w:start w:val="1"/>
      <w:numFmt w:val="decimal"/>
      <w:lvlText w:val="%1."/>
      <w:lvlJc w:val="left"/>
      <w:pPr>
        <w:tabs>
          <w:tab w:val="num" w:pos="1980"/>
        </w:tabs>
        <w:ind w:left="1980" w:hanging="360"/>
      </w:pPr>
      <w:rPr>
        <w:rFonts w:hint="default"/>
      </w:rPr>
    </w:lvl>
    <w:lvl w:ilvl="1" w:tplc="B4EC3FD6">
      <w:numFmt w:val="none"/>
      <w:lvlText w:val=""/>
      <w:lvlJc w:val="left"/>
      <w:pPr>
        <w:tabs>
          <w:tab w:val="num" w:pos="360"/>
        </w:tabs>
      </w:pPr>
    </w:lvl>
    <w:lvl w:ilvl="2" w:tplc="498E47AA">
      <w:numFmt w:val="none"/>
      <w:lvlText w:val=""/>
      <w:lvlJc w:val="left"/>
      <w:pPr>
        <w:tabs>
          <w:tab w:val="num" w:pos="360"/>
        </w:tabs>
      </w:pPr>
    </w:lvl>
    <w:lvl w:ilvl="3" w:tplc="A4F02922">
      <w:numFmt w:val="none"/>
      <w:lvlText w:val=""/>
      <w:lvlJc w:val="left"/>
      <w:pPr>
        <w:tabs>
          <w:tab w:val="num" w:pos="360"/>
        </w:tabs>
      </w:pPr>
    </w:lvl>
    <w:lvl w:ilvl="4" w:tplc="421C908E">
      <w:numFmt w:val="none"/>
      <w:lvlText w:val=""/>
      <w:lvlJc w:val="left"/>
      <w:pPr>
        <w:tabs>
          <w:tab w:val="num" w:pos="360"/>
        </w:tabs>
      </w:pPr>
    </w:lvl>
    <w:lvl w:ilvl="5" w:tplc="3F305EBE">
      <w:numFmt w:val="none"/>
      <w:lvlText w:val=""/>
      <w:lvlJc w:val="left"/>
      <w:pPr>
        <w:tabs>
          <w:tab w:val="num" w:pos="360"/>
        </w:tabs>
      </w:pPr>
    </w:lvl>
    <w:lvl w:ilvl="6" w:tplc="FD46EBFC">
      <w:numFmt w:val="none"/>
      <w:lvlText w:val=""/>
      <w:lvlJc w:val="left"/>
      <w:pPr>
        <w:tabs>
          <w:tab w:val="num" w:pos="360"/>
        </w:tabs>
      </w:pPr>
    </w:lvl>
    <w:lvl w:ilvl="7" w:tplc="BD2E354A">
      <w:numFmt w:val="none"/>
      <w:lvlText w:val=""/>
      <w:lvlJc w:val="left"/>
      <w:pPr>
        <w:tabs>
          <w:tab w:val="num" w:pos="360"/>
        </w:tabs>
      </w:pPr>
    </w:lvl>
    <w:lvl w:ilvl="8" w:tplc="D7102150">
      <w:numFmt w:val="none"/>
      <w:lvlText w:val=""/>
      <w:lvlJc w:val="left"/>
      <w:pPr>
        <w:tabs>
          <w:tab w:val="num" w:pos="360"/>
        </w:tabs>
      </w:pPr>
    </w:lvl>
  </w:abstractNum>
  <w:abstractNum w:abstractNumId="33">
    <w:nsid w:val="5DC17ADD"/>
    <w:multiLevelType w:val="hybridMultilevel"/>
    <w:tmpl w:val="7BA60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9634B5"/>
    <w:multiLevelType w:val="hybridMultilevel"/>
    <w:tmpl w:val="8B6AF8E6"/>
    <w:lvl w:ilvl="0" w:tplc="04090017">
      <w:start w:val="1"/>
      <w:numFmt w:val="lowerLetter"/>
      <w:lvlText w:val="%1)"/>
      <w:lvlJc w:val="left"/>
      <w:pPr>
        <w:tabs>
          <w:tab w:val="num" w:pos="644"/>
        </w:tabs>
        <w:ind w:left="644" w:hanging="360"/>
      </w:pPr>
    </w:lvl>
    <w:lvl w:ilvl="1" w:tplc="6A06EDC6">
      <w:start w:val="2"/>
      <w:numFmt w:val="lowerLetter"/>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3516292"/>
    <w:multiLevelType w:val="hybridMultilevel"/>
    <w:tmpl w:val="B3CC0C5C"/>
    <w:lvl w:ilvl="0" w:tplc="04210019">
      <w:start w:val="1"/>
      <w:numFmt w:val="lowerLetter"/>
      <w:lvlText w:val="%1."/>
      <w:lvlJc w:val="left"/>
      <w:pPr>
        <w:tabs>
          <w:tab w:val="num" w:pos="720"/>
        </w:tabs>
        <w:ind w:left="720" w:hanging="360"/>
      </w:pPr>
      <w:rPr>
        <w:rFonts w:hint="default"/>
      </w:rPr>
    </w:lvl>
    <w:lvl w:ilvl="1" w:tplc="3006D48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E6A1E6E"/>
    <w:multiLevelType w:val="multilevel"/>
    <w:tmpl w:val="1E4E05DA"/>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900"/>
        </w:tabs>
        <w:ind w:left="90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7">
    <w:nsid w:val="7028027F"/>
    <w:multiLevelType w:val="singleLevel"/>
    <w:tmpl w:val="48E4B2E6"/>
    <w:lvl w:ilvl="0">
      <w:start w:val="1"/>
      <w:numFmt w:val="lowerLetter"/>
      <w:lvlText w:val="%1."/>
      <w:lvlJc w:val="left"/>
      <w:pPr>
        <w:tabs>
          <w:tab w:val="num" w:pos="360"/>
        </w:tabs>
        <w:ind w:left="360" w:hanging="360"/>
      </w:pPr>
      <w:rPr>
        <w:rFonts w:hint="default"/>
      </w:rPr>
    </w:lvl>
  </w:abstractNum>
  <w:abstractNum w:abstractNumId="38">
    <w:nsid w:val="732C2415"/>
    <w:multiLevelType w:val="multilevel"/>
    <w:tmpl w:val="17BE2F9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4D84F67"/>
    <w:multiLevelType w:val="hybridMultilevel"/>
    <w:tmpl w:val="DD34B8A4"/>
    <w:lvl w:ilvl="0" w:tplc="18D0465E">
      <w:start w:val="1"/>
      <w:numFmt w:val="lowerLetter"/>
      <w:lvlText w:val="%1."/>
      <w:lvlJc w:val="left"/>
      <w:pPr>
        <w:tabs>
          <w:tab w:val="num" w:pos="824"/>
        </w:tabs>
        <w:ind w:left="824" w:hanging="464"/>
      </w:pPr>
      <w:rPr>
        <w:rFonts w:hint="default"/>
      </w:rPr>
    </w:lvl>
    <w:lvl w:ilvl="1" w:tplc="04210017">
      <w:start w:val="1"/>
      <w:numFmt w:val="lowerLetter"/>
      <w:lvlText w:val="%2)"/>
      <w:lvlJc w:val="left"/>
      <w:pPr>
        <w:tabs>
          <w:tab w:val="num" w:pos="-720"/>
        </w:tabs>
        <w:ind w:left="-720" w:hanging="432"/>
      </w:pPr>
      <w:rPr>
        <w:rFonts w:hint="default"/>
      </w:rPr>
    </w:lvl>
    <w:lvl w:ilvl="2" w:tplc="0409001B">
      <w:start w:val="1"/>
      <w:numFmt w:val="lowerRoman"/>
      <w:lvlText w:val="%3."/>
      <w:lvlJc w:val="right"/>
      <w:pPr>
        <w:tabs>
          <w:tab w:val="num" w:pos="-72"/>
        </w:tabs>
        <w:ind w:left="-72" w:hanging="180"/>
      </w:pPr>
    </w:lvl>
    <w:lvl w:ilvl="3" w:tplc="6C9E5E2A">
      <w:start w:val="1"/>
      <w:numFmt w:val="upperLetter"/>
      <w:lvlText w:val="%4."/>
      <w:lvlJc w:val="left"/>
      <w:pPr>
        <w:tabs>
          <w:tab w:val="num" w:pos="648"/>
        </w:tabs>
        <w:ind w:left="648" w:hanging="360"/>
      </w:pPr>
      <w:rPr>
        <w:rFonts w:hint="default"/>
      </w:rPr>
    </w:lvl>
    <w:lvl w:ilvl="4" w:tplc="04090019" w:tentative="1">
      <w:start w:val="1"/>
      <w:numFmt w:val="lowerLetter"/>
      <w:lvlText w:val="%5."/>
      <w:lvlJc w:val="left"/>
      <w:pPr>
        <w:tabs>
          <w:tab w:val="num" w:pos="1368"/>
        </w:tabs>
        <w:ind w:left="1368" w:hanging="360"/>
      </w:pPr>
    </w:lvl>
    <w:lvl w:ilvl="5" w:tplc="0409001B" w:tentative="1">
      <w:start w:val="1"/>
      <w:numFmt w:val="lowerRoman"/>
      <w:lvlText w:val="%6."/>
      <w:lvlJc w:val="right"/>
      <w:pPr>
        <w:tabs>
          <w:tab w:val="num" w:pos="2088"/>
        </w:tabs>
        <w:ind w:left="2088" w:hanging="180"/>
      </w:pPr>
    </w:lvl>
    <w:lvl w:ilvl="6" w:tplc="0409000F" w:tentative="1">
      <w:start w:val="1"/>
      <w:numFmt w:val="decimal"/>
      <w:lvlText w:val="%7."/>
      <w:lvlJc w:val="left"/>
      <w:pPr>
        <w:tabs>
          <w:tab w:val="num" w:pos="2808"/>
        </w:tabs>
        <w:ind w:left="2808" w:hanging="360"/>
      </w:pPr>
    </w:lvl>
    <w:lvl w:ilvl="7" w:tplc="04090019" w:tentative="1">
      <w:start w:val="1"/>
      <w:numFmt w:val="lowerLetter"/>
      <w:lvlText w:val="%8."/>
      <w:lvlJc w:val="left"/>
      <w:pPr>
        <w:tabs>
          <w:tab w:val="num" w:pos="3528"/>
        </w:tabs>
        <w:ind w:left="3528" w:hanging="360"/>
      </w:pPr>
    </w:lvl>
    <w:lvl w:ilvl="8" w:tplc="0409001B" w:tentative="1">
      <w:start w:val="1"/>
      <w:numFmt w:val="lowerRoman"/>
      <w:lvlText w:val="%9."/>
      <w:lvlJc w:val="right"/>
      <w:pPr>
        <w:tabs>
          <w:tab w:val="num" w:pos="4248"/>
        </w:tabs>
        <w:ind w:left="4248" w:hanging="180"/>
      </w:pPr>
    </w:lvl>
  </w:abstractNum>
  <w:abstractNum w:abstractNumId="40">
    <w:nsid w:val="77693ED2"/>
    <w:multiLevelType w:val="hybridMultilevel"/>
    <w:tmpl w:val="141AA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25798C"/>
    <w:multiLevelType w:val="hybridMultilevel"/>
    <w:tmpl w:val="6CE0555C"/>
    <w:lvl w:ilvl="0" w:tplc="4D40F7B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B90295B"/>
    <w:multiLevelType w:val="multilevel"/>
    <w:tmpl w:val="E1A4ED98"/>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900"/>
        </w:tabs>
        <w:ind w:left="90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3">
    <w:nsid w:val="7BC7546A"/>
    <w:multiLevelType w:val="multilevel"/>
    <w:tmpl w:val="51D4AD9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1080"/>
      </w:pPr>
      <w:rPr>
        <w:rFonts w:hint="default"/>
        <w:b w:val="0"/>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7F7175DC"/>
    <w:multiLevelType w:val="hybridMultilevel"/>
    <w:tmpl w:val="87763D3C"/>
    <w:lvl w:ilvl="0" w:tplc="9EFA6CF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5"/>
  </w:num>
  <w:num w:numId="2">
    <w:abstractNumId w:val="43"/>
  </w:num>
  <w:num w:numId="3">
    <w:abstractNumId w:val="17"/>
  </w:num>
  <w:num w:numId="4">
    <w:abstractNumId w:val="8"/>
  </w:num>
  <w:num w:numId="5">
    <w:abstractNumId w:val="21"/>
  </w:num>
  <w:num w:numId="6">
    <w:abstractNumId w:val="7"/>
  </w:num>
  <w:num w:numId="7">
    <w:abstractNumId w:val="2"/>
  </w:num>
  <w:num w:numId="8">
    <w:abstractNumId w:val="20"/>
  </w:num>
  <w:num w:numId="9">
    <w:abstractNumId w:val="38"/>
  </w:num>
  <w:num w:numId="10">
    <w:abstractNumId w:val="1"/>
  </w:num>
  <w:num w:numId="11">
    <w:abstractNumId w:val="19"/>
  </w:num>
  <w:num w:numId="12">
    <w:abstractNumId w:val="41"/>
  </w:num>
  <w:num w:numId="13">
    <w:abstractNumId w:val="3"/>
  </w:num>
  <w:num w:numId="14">
    <w:abstractNumId w:val="33"/>
  </w:num>
  <w:num w:numId="15">
    <w:abstractNumId w:val="16"/>
  </w:num>
  <w:num w:numId="16">
    <w:abstractNumId w:val="44"/>
  </w:num>
  <w:num w:numId="17">
    <w:abstractNumId w:val="18"/>
  </w:num>
  <w:num w:numId="18">
    <w:abstractNumId w:val="29"/>
  </w:num>
  <w:num w:numId="19">
    <w:abstractNumId w:val="32"/>
  </w:num>
  <w:num w:numId="20">
    <w:abstractNumId w:val="14"/>
  </w:num>
  <w:num w:numId="21">
    <w:abstractNumId w:val="0"/>
  </w:num>
  <w:num w:numId="22">
    <w:abstractNumId w:val="37"/>
  </w:num>
  <w:num w:numId="23">
    <w:abstractNumId w:val="42"/>
  </w:num>
  <w:num w:numId="24">
    <w:abstractNumId w:val="10"/>
  </w:num>
  <w:num w:numId="25">
    <w:abstractNumId w:val="34"/>
  </w:num>
  <w:num w:numId="26">
    <w:abstractNumId w:val="36"/>
  </w:num>
  <w:num w:numId="27">
    <w:abstractNumId w:val="39"/>
  </w:num>
  <w:num w:numId="28">
    <w:abstractNumId w:val="30"/>
  </w:num>
  <w:num w:numId="29">
    <w:abstractNumId w:val="25"/>
  </w:num>
  <w:num w:numId="30">
    <w:abstractNumId w:val="13"/>
  </w:num>
  <w:num w:numId="31">
    <w:abstractNumId w:val="27"/>
  </w:num>
  <w:num w:numId="32">
    <w:abstractNumId w:val="11"/>
  </w:num>
  <w:num w:numId="33">
    <w:abstractNumId w:val="9"/>
  </w:num>
  <w:num w:numId="34">
    <w:abstractNumId w:val="12"/>
  </w:num>
  <w:num w:numId="35">
    <w:abstractNumId w:val="31"/>
  </w:num>
  <w:num w:numId="36">
    <w:abstractNumId w:val="6"/>
  </w:num>
  <w:num w:numId="37">
    <w:abstractNumId w:val="35"/>
  </w:num>
  <w:num w:numId="38">
    <w:abstractNumId w:val="22"/>
  </w:num>
  <w:num w:numId="39">
    <w:abstractNumId w:val="40"/>
  </w:num>
  <w:num w:numId="40">
    <w:abstractNumId w:val="4"/>
  </w:num>
  <w:num w:numId="41">
    <w:abstractNumId w:val="26"/>
  </w:num>
  <w:num w:numId="42">
    <w:abstractNumId w:val="23"/>
  </w:num>
  <w:num w:numId="43">
    <w:abstractNumId w:val="24"/>
  </w:num>
  <w:num w:numId="44">
    <w:abstractNumId w:val="15"/>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02"/>
  </w:hdrShapeDefaults>
  <w:footnotePr>
    <w:footnote w:id="-1"/>
    <w:footnote w:id="0"/>
  </w:footnotePr>
  <w:endnotePr>
    <w:endnote w:id="-1"/>
    <w:endnote w:id="0"/>
  </w:endnotePr>
  <w:compat/>
  <w:rsids>
    <w:rsidRoot w:val="004B5840"/>
    <w:rsid w:val="00005D4C"/>
    <w:rsid w:val="000133BD"/>
    <w:rsid w:val="000426FD"/>
    <w:rsid w:val="0006473D"/>
    <w:rsid w:val="00073150"/>
    <w:rsid w:val="000863D8"/>
    <w:rsid w:val="000901AC"/>
    <w:rsid w:val="000A0ACE"/>
    <w:rsid w:val="000A5801"/>
    <w:rsid w:val="000B473F"/>
    <w:rsid w:val="000B7ADC"/>
    <w:rsid w:val="000C15F8"/>
    <w:rsid w:val="000D7263"/>
    <w:rsid w:val="000E28DE"/>
    <w:rsid w:val="000E68CE"/>
    <w:rsid w:val="000E7443"/>
    <w:rsid w:val="00103FF5"/>
    <w:rsid w:val="001337D2"/>
    <w:rsid w:val="00136A05"/>
    <w:rsid w:val="00145FBF"/>
    <w:rsid w:val="00152FFE"/>
    <w:rsid w:val="0018192C"/>
    <w:rsid w:val="00184BE9"/>
    <w:rsid w:val="0019486F"/>
    <w:rsid w:val="001967EB"/>
    <w:rsid w:val="001F1C63"/>
    <w:rsid w:val="002053AF"/>
    <w:rsid w:val="0022061D"/>
    <w:rsid w:val="002319DA"/>
    <w:rsid w:val="00236F2C"/>
    <w:rsid w:val="00270A9A"/>
    <w:rsid w:val="002A3DCB"/>
    <w:rsid w:val="002B1312"/>
    <w:rsid w:val="002B2782"/>
    <w:rsid w:val="002B75D5"/>
    <w:rsid w:val="002C2552"/>
    <w:rsid w:val="002C4AAA"/>
    <w:rsid w:val="002D2B68"/>
    <w:rsid w:val="003023FC"/>
    <w:rsid w:val="003135FE"/>
    <w:rsid w:val="00323A7E"/>
    <w:rsid w:val="00323AFB"/>
    <w:rsid w:val="00333024"/>
    <w:rsid w:val="003343E5"/>
    <w:rsid w:val="003411D4"/>
    <w:rsid w:val="00344D57"/>
    <w:rsid w:val="00386041"/>
    <w:rsid w:val="003C788E"/>
    <w:rsid w:val="003D7D94"/>
    <w:rsid w:val="003E6C08"/>
    <w:rsid w:val="00403935"/>
    <w:rsid w:val="004119B5"/>
    <w:rsid w:val="00415831"/>
    <w:rsid w:val="00416227"/>
    <w:rsid w:val="00420C15"/>
    <w:rsid w:val="00432269"/>
    <w:rsid w:val="00432CBA"/>
    <w:rsid w:val="004349A5"/>
    <w:rsid w:val="00451B1F"/>
    <w:rsid w:val="00463571"/>
    <w:rsid w:val="00466601"/>
    <w:rsid w:val="004844EC"/>
    <w:rsid w:val="004903F8"/>
    <w:rsid w:val="004B5840"/>
    <w:rsid w:val="004B68FD"/>
    <w:rsid w:val="00510063"/>
    <w:rsid w:val="00515DDF"/>
    <w:rsid w:val="005242B8"/>
    <w:rsid w:val="00533753"/>
    <w:rsid w:val="00551731"/>
    <w:rsid w:val="00555041"/>
    <w:rsid w:val="00555415"/>
    <w:rsid w:val="0056463C"/>
    <w:rsid w:val="00565051"/>
    <w:rsid w:val="00594767"/>
    <w:rsid w:val="00595ABD"/>
    <w:rsid w:val="005A0F31"/>
    <w:rsid w:val="005D6568"/>
    <w:rsid w:val="005F1BEE"/>
    <w:rsid w:val="00603BFF"/>
    <w:rsid w:val="00605ED2"/>
    <w:rsid w:val="0060753B"/>
    <w:rsid w:val="00630F04"/>
    <w:rsid w:val="00631304"/>
    <w:rsid w:val="0064332C"/>
    <w:rsid w:val="00647ADB"/>
    <w:rsid w:val="00656C5C"/>
    <w:rsid w:val="00657322"/>
    <w:rsid w:val="006B5A83"/>
    <w:rsid w:val="006C58DE"/>
    <w:rsid w:val="006C6091"/>
    <w:rsid w:val="006C6CB8"/>
    <w:rsid w:val="006C797D"/>
    <w:rsid w:val="006D1FDE"/>
    <w:rsid w:val="006E38D8"/>
    <w:rsid w:val="006F4AF3"/>
    <w:rsid w:val="006F6B0C"/>
    <w:rsid w:val="007062F3"/>
    <w:rsid w:val="00716C5D"/>
    <w:rsid w:val="00717F91"/>
    <w:rsid w:val="00725C9C"/>
    <w:rsid w:val="00726FF0"/>
    <w:rsid w:val="00732F9F"/>
    <w:rsid w:val="007412FE"/>
    <w:rsid w:val="007462B7"/>
    <w:rsid w:val="007477AB"/>
    <w:rsid w:val="00770061"/>
    <w:rsid w:val="007728E1"/>
    <w:rsid w:val="007737F4"/>
    <w:rsid w:val="00791358"/>
    <w:rsid w:val="007A0463"/>
    <w:rsid w:val="007A4D22"/>
    <w:rsid w:val="007B30B4"/>
    <w:rsid w:val="007B605C"/>
    <w:rsid w:val="007C1C1E"/>
    <w:rsid w:val="007C5FE0"/>
    <w:rsid w:val="008023EE"/>
    <w:rsid w:val="0080639E"/>
    <w:rsid w:val="00811888"/>
    <w:rsid w:val="00812A0F"/>
    <w:rsid w:val="00832708"/>
    <w:rsid w:val="00842A40"/>
    <w:rsid w:val="00846881"/>
    <w:rsid w:val="00846F44"/>
    <w:rsid w:val="0085734D"/>
    <w:rsid w:val="00860D42"/>
    <w:rsid w:val="008662CA"/>
    <w:rsid w:val="00871282"/>
    <w:rsid w:val="00872E68"/>
    <w:rsid w:val="0087492D"/>
    <w:rsid w:val="00876DAA"/>
    <w:rsid w:val="0088732A"/>
    <w:rsid w:val="008B0BBD"/>
    <w:rsid w:val="008B3167"/>
    <w:rsid w:val="008B36E2"/>
    <w:rsid w:val="008E01D7"/>
    <w:rsid w:val="00905387"/>
    <w:rsid w:val="00907FB6"/>
    <w:rsid w:val="0091218B"/>
    <w:rsid w:val="009211E2"/>
    <w:rsid w:val="009213DD"/>
    <w:rsid w:val="009229B5"/>
    <w:rsid w:val="009257DB"/>
    <w:rsid w:val="00941238"/>
    <w:rsid w:val="009516AF"/>
    <w:rsid w:val="00956FD7"/>
    <w:rsid w:val="009673BE"/>
    <w:rsid w:val="009A3BFA"/>
    <w:rsid w:val="009A5135"/>
    <w:rsid w:val="009B05AB"/>
    <w:rsid w:val="009B15E8"/>
    <w:rsid w:val="009D242B"/>
    <w:rsid w:val="009D3A34"/>
    <w:rsid w:val="009F793D"/>
    <w:rsid w:val="00A04A1E"/>
    <w:rsid w:val="00A10828"/>
    <w:rsid w:val="00A10D0A"/>
    <w:rsid w:val="00A1737A"/>
    <w:rsid w:val="00A259D2"/>
    <w:rsid w:val="00A32D1F"/>
    <w:rsid w:val="00A3709A"/>
    <w:rsid w:val="00A51E2A"/>
    <w:rsid w:val="00A54C2F"/>
    <w:rsid w:val="00A71CA7"/>
    <w:rsid w:val="00A743DB"/>
    <w:rsid w:val="00A80A9E"/>
    <w:rsid w:val="00A84974"/>
    <w:rsid w:val="00A86538"/>
    <w:rsid w:val="00A90614"/>
    <w:rsid w:val="00A93FFC"/>
    <w:rsid w:val="00AA0053"/>
    <w:rsid w:val="00AB2783"/>
    <w:rsid w:val="00AB4A50"/>
    <w:rsid w:val="00AB5FCE"/>
    <w:rsid w:val="00AC2631"/>
    <w:rsid w:val="00AC30F8"/>
    <w:rsid w:val="00B10E29"/>
    <w:rsid w:val="00B12340"/>
    <w:rsid w:val="00B32A57"/>
    <w:rsid w:val="00B369D2"/>
    <w:rsid w:val="00B4236B"/>
    <w:rsid w:val="00B61640"/>
    <w:rsid w:val="00B6793F"/>
    <w:rsid w:val="00B76289"/>
    <w:rsid w:val="00B80D9A"/>
    <w:rsid w:val="00B825CC"/>
    <w:rsid w:val="00B82D01"/>
    <w:rsid w:val="00B8722D"/>
    <w:rsid w:val="00B87821"/>
    <w:rsid w:val="00B976D6"/>
    <w:rsid w:val="00BA6D68"/>
    <w:rsid w:val="00BC58DA"/>
    <w:rsid w:val="00BD65E1"/>
    <w:rsid w:val="00BE162E"/>
    <w:rsid w:val="00BE4CDC"/>
    <w:rsid w:val="00BE61E7"/>
    <w:rsid w:val="00BF126A"/>
    <w:rsid w:val="00BF443B"/>
    <w:rsid w:val="00C00BB8"/>
    <w:rsid w:val="00C011BA"/>
    <w:rsid w:val="00C0443F"/>
    <w:rsid w:val="00C10FC5"/>
    <w:rsid w:val="00C25067"/>
    <w:rsid w:val="00C522C7"/>
    <w:rsid w:val="00C62C43"/>
    <w:rsid w:val="00C71620"/>
    <w:rsid w:val="00C85F91"/>
    <w:rsid w:val="00C95E08"/>
    <w:rsid w:val="00CA0915"/>
    <w:rsid w:val="00CA754C"/>
    <w:rsid w:val="00CB1F33"/>
    <w:rsid w:val="00CD5765"/>
    <w:rsid w:val="00CD6D7E"/>
    <w:rsid w:val="00CF34C2"/>
    <w:rsid w:val="00CF6669"/>
    <w:rsid w:val="00CF789A"/>
    <w:rsid w:val="00D12DF0"/>
    <w:rsid w:val="00D312EF"/>
    <w:rsid w:val="00D34C51"/>
    <w:rsid w:val="00D37D5B"/>
    <w:rsid w:val="00D46BBB"/>
    <w:rsid w:val="00D5287B"/>
    <w:rsid w:val="00D56343"/>
    <w:rsid w:val="00D667BB"/>
    <w:rsid w:val="00D726F6"/>
    <w:rsid w:val="00D8656F"/>
    <w:rsid w:val="00D9080E"/>
    <w:rsid w:val="00DA2F6D"/>
    <w:rsid w:val="00DB0833"/>
    <w:rsid w:val="00DB325C"/>
    <w:rsid w:val="00DC0A29"/>
    <w:rsid w:val="00DD17BF"/>
    <w:rsid w:val="00DD2070"/>
    <w:rsid w:val="00DE7F24"/>
    <w:rsid w:val="00DF5260"/>
    <w:rsid w:val="00E04933"/>
    <w:rsid w:val="00E127A8"/>
    <w:rsid w:val="00E15480"/>
    <w:rsid w:val="00E1564E"/>
    <w:rsid w:val="00E215C4"/>
    <w:rsid w:val="00E379A0"/>
    <w:rsid w:val="00E5535C"/>
    <w:rsid w:val="00E6161B"/>
    <w:rsid w:val="00E62DAF"/>
    <w:rsid w:val="00E649D3"/>
    <w:rsid w:val="00E6562E"/>
    <w:rsid w:val="00E7271B"/>
    <w:rsid w:val="00E762A1"/>
    <w:rsid w:val="00EB76CB"/>
    <w:rsid w:val="00EC34F8"/>
    <w:rsid w:val="00EC547D"/>
    <w:rsid w:val="00EC7688"/>
    <w:rsid w:val="00ED242A"/>
    <w:rsid w:val="00ED4A85"/>
    <w:rsid w:val="00EF5141"/>
    <w:rsid w:val="00EF5684"/>
    <w:rsid w:val="00EF7E61"/>
    <w:rsid w:val="00F030B6"/>
    <w:rsid w:val="00F240F1"/>
    <w:rsid w:val="00F42EAB"/>
    <w:rsid w:val="00F51587"/>
    <w:rsid w:val="00F63657"/>
    <w:rsid w:val="00F6734B"/>
    <w:rsid w:val="00F70F82"/>
    <w:rsid w:val="00F72BBF"/>
    <w:rsid w:val="00F966C1"/>
    <w:rsid w:val="00FA7E4F"/>
    <w:rsid w:val="00FB74AD"/>
    <w:rsid w:val="00FC5649"/>
    <w:rsid w:val="00FC7CD1"/>
    <w:rsid w:val="00FD7C63"/>
    <w:rsid w:val="00FE029A"/>
    <w:rsid w:val="00FE4777"/>
    <w:rsid w:val="00FE5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4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5840"/>
    <w:pPr>
      <w:tabs>
        <w:tab w:val="center" w:pos="4320"/>
        <w:tab w:val="right" w:pos="8640"/>
      </w:tabs>
    </w:pPr>
  </w:style>
  <w:style w:type="character" w:customStyle="1" w:styleId="FooterChar">
    <w:name w:val="Footer Char"/>
    <w:link w:val="Footer"/>
    <w:uiPriority w:val="99"/>
    <w:rsid w:val="004B5840"/>
    <w:rPr>
      <w:rFonts w:ascii="Times New Roman" w:eastAsia="Times New Roman" w:hAnsi="Times New Roman" w:cs="Times New Roman"/>
      <w:sz w:val="24"/>
      <w:szCs w:val="24"/>
    </w:rPr>
  </w:style>
  <w:style w:type="paragraph" w:styleId="Title">
    <w:name w:val="Title"/>
    <w:basedOn w:val="Normal"/>
    <w:link w:val="TitleChar"/>
    <w:qFormat/>
    <w:rsid w:val="004B5840"/>
    <w:pPr>
      <w:tabs>
        <w:tab w:val="left" w:pos="357"/>
      </w:tabs>
      <w:ind w:left="1260" w:hanging="1260"/>
      <w:jc w:val="center"/>
    </w:pPr>
    <w:rPr>
      <w:rFonts w:ascii="Garamond" w:hAnsi="Garamond"/>
      <w:b/>
      <w:smallCaps/>
      <w:sz w:val="36"/>
    </w:rPr>
  </w:style>
  <w:style w:type="character" w:customStyle="1" w:styleId="TitleChar">
    <w:name w:val="Title Char"/>
    <w:link w:val="Title"/>
    <w:rsid w:val="004B5840"/>
    <w:rPr>
      <w:rFonts w:ascii="Garamond" w:eastAsia="Times New Roman" w:hAnsi="Garamond" w:cs="Times New Roman"/>
      <w:b/>
      <w:smallCaps/>
      <w:sz w:val="36"/>
      <w:szCs w:val="24"/>
    </w:rPr>
  </w:style>
  <w:style w:type="paragraph" w:styleId="Header">
    <w:name w:val="header"/>
    <w:basedOn w:val="Normal"/>
    <w:link w:val="HeaderChar"/>
    <w:uiPriority w:val="99"/>
    <w:unhideWhenUsed/>
    <w:rsid w:val="00E379A0"/>
    <w:pPr>
      <w:tabs>
        <w:tab w:val="center" w:pos="4680"/>
        <w:tab w:val="right" w:pos="9360"/>
      </w:tabs>
    </w:pPr>
  </w:style>
  <w:style w:type="character" w:customStyle="1" w:styleId="HeaderChar">
    <w:name w:val="Header Char"/>
    <w:link w:val="Header"/>
    <w:uiPriority w:val="99"/>
    <w:rsid w:val="00E379A0"/>
    <w:rPr>
      <w:rFonts w:ascii="Times New Roman" w:eastAsia="Times New Roman" w:hAnsi="Times New Roman"/>
      <w:sz w:val="24"/>
      <w:szCs w:val="24"/>
    </w:rPr>
  </w:style>
  <w:style w:type="paragraph" w:styleId="ListParagraph">
    <w:name w:val="List Paragraph"/>
    <w:basedOn w:val="Normal"/>
    <w:link w:val="ListParagraphChar"/>
    <w:qFormat/>
    <w:rsid w:val="00EC547D"/>
    <w:pPr>
      <w:spacing w:line="360" w:lineRule="auto"/>
      <w:ind w:left="720" w:hanging="357"/>
      <w:contextualSpacing/>
      <w:jc w:val="both"/>
    </w:pPr>
    <w:rPr>
      <w:rFonts w:ascii="Calibri" w:eastAsia="Calibri" w:hAnsi="Calibri"/>
      <w:sz w:val="22"/>
      <w:szCs w:val="22"/>
    </w:rPr>
  </w:style>
  <w:style w:type="character" w:customStyle="1" w:styleId="ListParagraphChar">
    <w:name w:val="List Paragraph Char"/>
    <w:link w:val="ListParagraph"/>
    <w:uiPriority w:val="34"/>
    <w:qFormat/>
    <w:locked/>
    <w:rsid w:val="00EC547D"/>
    <w:rPr>
      <w:sz w:val="22"/>
      <w:szCs w:val="22"/>
    </w:rPr>
  </w:style>
  <w:style w:type="paragraph" w:customStyle="1" w:styleId="ListParagraph1">
    <w:name w:val="List Paragraph1"/>
    <w:basedOn w:val="Normal"/>
    <w:uiPriority w:val="34"/>
    <w:qFormat/>
    <w:rsid w:val="00B80D9A"/>
    <w:pPr>
      <w:spacing w:after="200" w:line="360" w:lineRule="auto"/>
      <w:ind w:left="720" w:hanging="357"/>
      <w:contextualSpacing/>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36F2C"/>
    <w:rPr>
      <w:rFonts w:ascii="Tahoma" w:hAnsi="Tahoma" w:cs="Tahoma"/>
      <w:sz w:val="16"/>
      <w:szCs w:val="16"/>
    </w:rPr>
  </w:style>
  <w:style w:type="character" w:customStyle="1" w:styleId="BalloonTextChar">
    <w:name w:val="Balloon Text Char"/>
    <w:basedOn w:val="DefaultParagraphFont"/>
    <w:link w:val="BalloonText"/>
    <w:uiPriority w:val="99"/>
    <w:semiHidden/>
    <w:rsid w:val="00236F2C"/>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rsid w:val="003023FC"/>
    <w:pPr>
      <w:spacing w:after="120"/>
      <w:ind w:left="360"/>
    </w:pPr>
  </w:style>
  <w:style w:type="character" w:customStyle="1" w:styleId="BodyTextIndentChar">
    <w:name w:val="Body Text Indent Char"/>
    <w:basedOn w:val="DefaultParagraphFont"/>
    <w:link w:val="BodyTextIndent"/>
    <w:uiPriority w:val="99"/>
    <w:rsid w:val="003023F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4119B5"/>
    <w:rPr>
      <w:sz w:val="16"/>
      <w:szCs w:val="16"/>
    </w:rPr>
  </w:style>
  <w:style w:type="paragraph" w:styleId="CommentText">
    <w:name w:val="annotation text"/>
    <w:basedOn w:val="Normal"/>
    <w:link w:val="CommentTextChar"/>
    <w:uiPriority w:val="99"/>
    <w:semiHidden/>
    <w:unhideWhenUsed/>
    <w:rsid w:val="004119B5"/>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4119B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48269">
      <w:bodyDiv w:val="1"/>
      <w:marLeft w:val="0"/>
      <w:marRight w:val="0"/>
      <w:marTop w:val="0"/>
      <w:marBottom w:val="0"/>
      <w:divBdr>
        <w:top w:val="none" w:sz="0" w:space="0" w:color="auto"/>
        <w:left w:val="none" w:sz="0" w:space="0" w:color="auto"/>
        <w:bottom w:val="none" w:sz="0" w:space="0" w:color="auto"/>
        <w:right w:val="none" w:sz="0" w:space="0" w:color="auto"/>
      </w:divBdr>
      <w:divsChild>
        <w:div w:id="16793099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8C80-5B9F-44B8-B25B-B6538B68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Kec.Jetis</cp:lastModifiedBy>
  <cp:revision>2</cp:revision>
  <cp:lastPrinted>2020-01-30T01:58:00Z</cp:lastPrinted>
  <dcterms:created xsi:type="dcterms:W3CDTF">2020-07-15T07:33:00Z</dcterms:created>
  <dcterms:modified xsi:type="dcterms:W3CDTF">2020-07-15T07:33:00Z</dcterms:modified>
</cp:coreProperties>
</file>