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2" w:type="dxa"/>
        <w:jc w:val="center"/>
        <w:tblBorders>
          <w:bottom w:val="thinThickSmallGap" w:sz="24" w:space="0" w:color="auto"/>
        </w:tblBorders>
        <w:tblLayout w:type="fixed"/>
        <w:tblLook w:val="0000"/>
      </w:tblPr>
      <w:tblGrid>
        <w:gridCol w:w="1149"/>
        <w:gridCol w:w="9413"/>
      </w:tblGrid>
      <w:tr w:rsidR="0065617C" w:rsidRPr="00BF67B0" w:rsidTr="002B2FDA">
        <w:trPr>
          <w:jc w:val="center"/>
        </w:trPr>
        <w:tc>
          <w:tcPr>
            <w:tcW w:w="1149" w:type="dxa"/>
          </w:tcPr>
          <w:p w:rsidR="0065617C" w:rsidRPr="00BF67B0" w:rsidRDefault="0065617C" w:rsidP="00482B34">
            <w:pPr>
              <w:ind w:hanging="90"/>
              <w:rPr>
                <w:b/>
                <w:noProof/>
                <w:lang w:val="en-US" w:eastAsia="en-US"/>
              </w:rPr>
            </w:pPr>
            <w:r w:rsidRPr="003767E4">
              <w:rPr>
                <w:b/>
                <w:noProof/>
                <w:lang w:val="en-US" w:eastAsia="en-US"/>
              </w:rPr>
              <w:drawing>
                <wp:inline distT="0" distB="0" distL="0" distR="0">
                  <wp:extent cx="700145" cy="926275"/>
                  <wp:effectExtent l="19050" t="0" r="4705" b="0"/>
                  <wp:docPr id="3" name="Picture 2" descr="BAPP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PP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184" cy="93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0</wp:posOffset>
                  </wp:positionV>
                  <wp:extent cx="603885" cy="795020"/>
                  <wp:effectExtent l="19050" t="0" r="5715" b="0"/>
                  <wp:wrapNone/>
                  <wp:docPr id="9" name="Picture 2" descr="BAPP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PP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13" w:type="dxa"/>
            <w:vAlign w:val="center"/>
          </w:tcPr>
          <w:p w:rsidR="0065617C" w:rsidRDefault="0065617C" w:rsidP="00482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5"/>
                <w:szCs w:val="25"/>
              </w:rPr>
              <w:t>PEMERI</w:t>
            </w:r>
            <w:r>
              <w:rPr>
                <w:rFonts w:ascii="Arial" w:hAnsi="Arial" w:cs="Arial"/>
                <w:sz w:val="26"/>
                <w:szCs w:val="26"/>
              </w:rPr>
              <w:t xml:space="preserve">NTAH KOTA </w:t>
            </w:r>
            <w:r>
              <w:rPr>
                <w:rFonts w:ascii="Arial" w:hAnsi="Arial" w:cs="Arial"/>
                <w:sz w:val="27"/>
                <w:szCs w:val="27"/>
              </w:rPr>
              <w:t>YOGYAKARTA</w:t>
            </w:r>
          </w:p>
          <w:p w:rsidR="0065617C" w:rsidRDefault="0065617C" w:rsidP="00482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5"/>
                <w:szCs w:val="35"/>
              </w:rPr>
            </w:pPr>
            <w:r>
              <w:rPr>
                <w:rFonts w:ascii="Arial" w:hAnsi="Arial" w:cs="Arial"/>
                <w:sz w:val="35"/>
                <w:szCs w:val="35"/>
              </w:rPr>
              <w:t xml:space="preserve">KECAMATAN </w:t>
            </w:r>
            <w:r w:rsidR="00F55D4A">
              <w:rPr>
                <w:rFonts w:ascii="Arial" w:hAnsi="Arial" w:cs="Arial"/>
                <w:sz w:val="35"/>
                <w:szCs w:val="35"/>
              </w:rPr>
              <w:t>JETIS</w:t>
            </w:r>
          </w:p>
          <w:p w:rsidR="0065617C" w:rsidRDefault="006E228F" w:rsidP="00482B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b/>
                <w:w w:val="120"/>
                <w:sz w:val="20"/>
                <w:szCs w:val="20"/>
              </w:rPr>
              <w:t>Jalan</w:t>
            </w:r>
            <w:proofErr w:type="spellEnd"/>
            <w:r w:rsidRPr="006E17AC">
              <w:rPr>
                <w:b/>
                <w:w w:val="120"/>
                <w:sz w:val="20"/>
                <w:szCs w:val="20"/>
              </w:rPr>
              <w:t xml:space="preserve"> </w:t>
            </w:r>
            <w:proofErr w:type="spellStart"/>
            <w:r w:rsidR="00891425">
              <w:rPr>
                <w:b/>
                <w:w w:val="120"/>
                <w:sz w:val="20"/>
                <w:szCs w:val="20"/>
              </w:rPr>
              <w:t>P.Diponegoro</w:t>
            </w:r>
            <w:proofErr w:type="spellEnd"/>
            <w:r w:rsidR="00891425">
              <w:rPr>
                <w:b/>
                <w:w w:val="120"/>
                <w:sz w:val="20"/>
                <w:szCs w:val="20"/>
              </w:rPr>
              <w:t xml:space="preserve"> </w:t>
            </w:r>
            <w:proofErr w:type="gramStart"/>
            <w:r w:rsidR="00891425">
              <w:rPr>
                <w:b/>
                <w:w w:val="120"/>
                <w:sz w:val="20"/>
                <w:szCs w:val="20"/>
              </w:rPr>
              <w:t>No.91</w:t>
            </w:r>
            <w:r w:rsidRPr="006E17AC">
              <w:rPr>
                <w:b/>
                <w:w w:val="120"/>
                <w:sz w:val="20"/>
                <w:szCs w:val="20"/>
              </w:rPr>
              <w:t xml:space="preserve">  </w:t>
            </w:r>
            <w:proofErr w:type="spellStart"/>
            <w:r w:rsidRPr="006E17AC">
              <w:rPr>
                <w:b/>
                <w:w w:val="120"/>
                <w:sz w:val="20"/>
                <w:szCs w:val="20"/>
              </w:rPr>
              <w:t>T</w:t>
            </w:r>
            <w:r>
              <w:rPr>
                <w:b/>
                <w:w w:val="120"/>
                <w:sz w:val="20"/>
                <w:szCs w:val="20"/>
              </w:rPr>
              <w:t>e</w:t>
            </w:r>
            <w:r w:rsidRPr="006E17AC">
              <w:rPr>
                <w:b/>
                <w:w w:val="120"/>
                <w:sz w:val="20"/>
                <w:szCs w:val="20"/>
              </w:rPr>
              <w:t>l</w:t>
            </w:r>
            <w:r>
              <w:rPr>
                <w:b/>
                <w:w w:val="120"/>
                <w:sz w:val="20"/>
                <w:szCs w:val="20"/>
              </w:rPr>
              <w:t>e</w:t>
            </w:r>
            <w:r w:rsidRPr="006E17AC">
              <w:rPr>
                <w:b/>
                <w:w w:val="120"/>
                <w:sz w:val="20"/>
                <w:szCs w:val="20"/>
              </w:rPr>
              <w:t>p</w:t>
            </w:r>
            <w:r>
              <w:rPr>
                <w:b/>
                <w:w w:val="120"/>
                <w:sz w:val="20"/>
                <w:szCs w:val="20"/>
              </w:rPr>
              <w:t>on</w:t>
            </w:r>
            <w:proofErr w:type="spellEnd"/>
            <w:proofErr w:type="gramEnd"/>
            <w:r w:rsidRPr="006E17AC">
              <w:rPr>
                <w:b/>
                <w:w w:val="120"/>
                <w:sz w:val="20"/>
                <w:szCs w:val="20"/>
              </w:rPr>
              <w:t xml:space="preserve">. </w:t>
            </w:r>
            <w:r>
              <w:rPr>
                <w:b/>
                <w:w w:val="120"/>
                <w:sz w:val="20"/>
                <w:szCs w:val="20"/>
              </w:rPr>
              <w:t>0274-</w:t>
            </w:r>
            <w:proofErr w:type="gramStart"/>
            <w:r w:rsidR="00891425">
              <w:rPr>
                <w:b/>
                <w:w w:val="120"/>
                <w:sz w:val="20"/>
                <w:szCs w:val="20"/>
              </w:rPr>
              <w:t>515788</w:t>
            </w:r>
            <w:r w:rsidRPr="006E17AC">
              <w:rPr>
                <w:b/>
                <w:w w:val="120"/>
                <w:sz w:val="20"/>
                <w:szCs w:val="20"/>
              </w:rPr>
              <w:t xml:space="preserve">  Yogyakarta</w:t>
            </w:r>
            <w:proofErr w:type="gramEnd"/>
            <w:r w:rsidRPr="006E17AC">
              <w:rPr>
                <w:b/>
                <w:w w:val="120"/>
                <w:sz w:val="20"/>
                <w:szCs w:val="20"/>
              </w:rPr>
              <w:t xml:space="preserve"> 552</w:t>
            </w:r>
            <w:r w:rsidR="00891425">
              <w:rPr>
                <w:b/>
                <w:w w:val="120"/>
                <w:sz w:val="20"/>
                <w:szCs w:val="20"/>
              </w:rPr>
              <w:t>3</w:t>
            </w:r>
            <w:r w:rsidRPr="006E17AC">
              <w:rPr>
                <w:b/>
                <w:w w:val="120"/>
                <w:sz w:val="20"/>
                <w:szCs w:val="20"/>
              </w:rPr>
              <w:t>1</w:t>
            </w:r>
            <w:r w:rsidR="0065617C" w:rsidRPr="000638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5617C" w:rsidRPr="000638A0" w:rsidRDefault="0065617C" w:rsidP="00482B3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38A0">
              <w:rPr>
                <w:rFonts w:ascii="Arial" w:hAnsi="Arial" w:cs="Arial"/>
                <w:sz w:val="18"/>
                <w:szCs w:val="18"/>
              </w:rPr>
              <w:t>Fax(0274).</w:t>
            </w:r>
            <w:r w:rsidR="00891425">
              <w:rPr>
                <w:rFonts w:ascii="Arial" w:hAnsi="Arial" w:cs="Arial"/>
                <w:sz w:val="18"/>
                <w:szCs w:val="18"/>
              </w:rPr>
              <w:t>515788</w:t>
            </w:r>
            <w:r w:rsidRPr="000638A0">
              <w:rPr>
                <w:rFonts w:ascii="Arial" w:hAnsi="Arial" w:cs="Arial"/>
                <w:sz w:val="18"/>
                <w:szCs w:val="18"/>
              </w:rPr>
              <w:t xml:space="preserve">Email : </w:t>
            </w:r>
            <w:r w:rsidR="00891425">
              <w:rPr>
                <w:rFonts w:ascii="Arial" w:hAnsi="Arial" w:cs="Arial"/>
                <w:sz w:val="18"/>
                <w:szCs w:val="18"/>
              </w:rPr>
              <w:t>jt</w:t>
            </w:r>
            <w:r>
              <w:rPr>
                <w:rFonts w:ascii="Arial" w:hAnsi="Arial" w:cs="Arial"/>
                <w:sz w:val="18"/>
                <w:szCs w:val="18"/>
              </w:rPr>
              <w:t>@jogjakota.go.id</w:t>
            </w:r>
          </w:p>
          <w:p w:rsidR="0065617C" w:rsidRPr="000638A0" w:rsidRDefault="0065617C" w:rsidP="00482B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8A0">
              <w:rPr>
                <w:rFonts w:ascii="Arial" w:hAnsi="Arial" w:cs="Arial"/>
                <w:sz w:val="18"/>
                <w:szCs w:val="18"/>
              </w:rPr>
              <w:t xml:space="preserve">HOTLINE SMS : 081 2278 0001; Hotline E-mail : </w:t>
            </w:r>
            <w:hyperlink r:id="rId9" w:history="1">
              <w:r w:rsidRPr="000638A0">
                <w:rPr>
                  <w:rStyle w:val="Hyperlink"/>
                  <w:rFonts w:ascii="Arial" w:hAnsi="Arial" w:cs="Arial"/>
                  <w:sz w:val="18"/>
                  <w:szCs w:val="18"/>
                </w:rPr>
                <w:t>upik@jogjakota.go.id</w:t>
              </w:r>
            </w:hyperlink>
          </w:p>
          <w:p w:rsidR="0065617C" w:rsidRPr="00BF67B0" w:rsidRDefault="0065617C" w:rsidP="00482B34">
            <w:pPr>
              <w:jc w:val="center"/>
              <w:rPr>
                <w:lang w:val="en-US" w:eastAsia="en-US"/>
              </w:rPr>
            </w:pPr>
            <w:r w:rsidRPr="000638A0">
              <w:rPr>
                <w:rFonts w:ascii="Arial" w:hAnsi="Arial" w:cs="Arial"/>
                <w:sz w:val="18"/>
                <w:szCs w:val="18"/>
              </w:rPr>
              <w:t>WEBSITE: www.jogjakota.go.id</w:t>
            </w:r>
          </w:p>
        </w:tc>
      </w:tr>
    </w:tbl>
    <w:p w:rsidR="0065617C" w:rsidRDefault="0065617C" w:rsidP="0065617C">
      <w:pPr>
        <w:rPr>
          <w:rFonts w:ascii="Arial" w:hAnsi="Arial" w:cs="Arial"/>
          <w:b/>
          <w:sz w:val="28"/>
          <w:szCs w:val="28"/>
          <w:lang w:val="id-ID"/>
        </w:rPr>
      </w:pPr>
    </w:p>
    <w:p w:rsidR="0065617C" w:rsidRDefault="006B72B8" w:rsidP="0065617C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PERJANJIAN KINERJA TAHUN 2020</w:t>
      </w:r>
    </w:p>
    <w:p w:rsidR="0065617C" w:rsidRPr="00BD7901" w:rsidRDefault="0065617C" w:rsidP="0065617C">
      <w:pPr>
        <w:rPr>
          <w:rFonts w:ascii="Arial" w:hAnsi="Arial" w:cs="Arial"/>
          <w:lang w:val="id-ID"/>
        </w:rPr>
      </w:pPr>
    </w:p>
    <w:p w:rsidR="0065617C" w:rsidRDefault="0065617C" w:rsidP="0065617C">
      <w:pPr>
        <w:spacing w:line="360" w:lineRule="auto"/>
        <w:jc w:val="both"/>
        <w:rPr>
          <w:rFonts w:ascii="Arial" w:hAnsi="Arial" w:cs="Arial"/>
        </w:rPr>
      </w:pPr>
      <w:proofErr w:type="spellStart"/>
      <w:r w:rsidRPr="00D66446">
        <w:rPr>
          <w:rFonts w:ascii="Arial" w:hAnsi="Arial" w:cs="Arial"/>
        </w:rPr>
        <w:t>Dalam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rangka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mewujudkan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manajemen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pemerintahan</w:t>
      </w:r>
      <w:proofErr w:type="spellEnd"/>
      <w:r w:rsidRPr="00D66446">
        <w:rPr>
          <w:rFonts w:ascii="Arial" w:hAnsi="Arial" w:cs="Arial"/>
        </w:rPr>
        <w:t xml:space="preserve"> yang </w:t>
      </w:r>
      <w:proofErr w:type="spellStart"/>
      <w:r w:rsidRPr="00D66446">
        <w:rPr>
          <w:rFonts w:ascii="Arial" w:hAnsi="Arial" w:cs="Arial"/>
        </w:rPr>
        <w:t>efektif</w:t>
      </w:r>
      <w:proofErr w:type="spellEnd"/>
      <w:r w:rsidRPr="00D66446">
        <w:rPr>
          <w:rFonts w:ascii="Arial" w:hAnsi="Arial" w:cs="Arial"/>
        </w:rPr>
        <w:t xml:space="preserve">, </w:t>
      </w:r>
      <w:proofErr w:type="spellStart"/>
      <w:r w:rsidRPr="00D66446">
        <w:rPr>
          <w:rFonts w:ascii="Arial" w:hAnsi="Arial" w:cs="Arial"/>
        </w:rPr>
        <w:t>transparan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dan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akuntabel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serta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berorientasi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pada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hasil</w:t>
      </w:r>
      <w:proofErr w:type="spellEnd"/>
      <w:r w:rsidRPr="00D66446">
        <w:rPr>
          <w:rFonts w:ascii="Arial" w:hAnsi="Arial" w:cs="Arial"/>
        </w:rPr>
        <w:t xml:space="preserve">, </w:t>
      </w:r>
      <w:proofErr w:type="spellStart"/>
      <w:r w:rsidRPr="00D66446">
        <w:rPr>
          <w:rFonts w:ascii="Arial" w:hAnsi="Arial" w:cs="Arial"/>
        </w:rPr>
        <w:t>kami</w:t>
      </w:r>
      <w:proofErr w:type="spellEnd"/>
      <w:r w:rsidRPr="00D66446">
        <w:rPr>
          <w:rFonts w:ascii="Arial" w:hAnsi="Arial" w:cs="Arial"/>
        </w:rPr>
        <w:t xml:space="preserve"> yang </w:t>
      </w:r>
      <w:proofErr w:type="spellStart"/>
      <w:r w:rsidRPr="00D66446">
        <w:rPr>
          <w:rFonts w:ascii="Arial" w:hAnsi="Arial" w:cs="Arial"/>
        </w:rPr>
        <w:t>bertanda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tangan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di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bawah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proofErr w:type="gramStart"/>
      <w:r w:rsidRPr="00D66446">
        <w:rPr>
          <w:rFonts w:ascii="Arial" w:hAnsi="Arial" w:cs="Arial"/>
        </w:rPr>
        <w:t>ini</w:t>
      </w:r>
      <w:proofErr w:type="spellEnd"/>
      <w:r w:rsidRPr="00D66446">
        <w:rPr>
          <w:rFonts w:ascii="Arial" w:hAnsi="Arial" w:cs="Arial"/>
        </w:rPr>
        <w:t xml:space="preserve"> :</w:t>
      </w:r>
      <w:proofErr w:type="gramEnd"/>
    </w:p>
    <w:p w:rsidR="0065617C" w:rsidRPr="00D66446" w:rsidRDefault="0065617C" w:rsidP="0065617C">
      <w:pPr>
        <w:spacing w:line="360" w:lineRule="auto"/>
        <w:rPr>
          <w:rFonts w:ascii="Arial" w:hAnsi="Arial" w:cs="Arial"/>
        </w:rPr>
      </w:pPr>
    </w:p>
    <w:p w:rsidR="0065617C" w:rsidRPr="00873F50" w:rsidRDefault="0065617C" w:rsidP="0065617C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891425">
        <w:rPr>
          <w:rFonts w:ascii="Arial" w:hAnsi="Arial" w:cs="Arial"/>
          <w:lang w:val="en-US"/>
        </w:rPr>
        <w:t>DRS. SUMARGANDI, MSI</w:t>
      </w:r>
    </w:p>
    <w:p w:rsidR="0065617C" w:rsidRPr="00873F50" w:rsidRDefault="0065617C" w:rsidP="0065617C">
      <w:p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  <w:t xml:space="preserve">: </w:t>
      </w:r>
      <w:r w:rsidR="00873F50">
        <w:rPr>
          <w:rFonts w:ascii="Arial" w:hAnsi="Arial" w:cs="Arial"/>
          <w:lang w:val="en-US"/>
        </w:rPr>
        <w:t xml:space="preserve">CAMAT </w:t>
      </w:r>
      <w:r w:rsidR="00891425">
        <w:rPr>
          <w:rFonts w:ascii="Arial" w:hAnsi="Arial" w:cs="Arial"/>
          <w:lang w:val="en-US"/>
        </w:rPr>
        <w:t>JETIS</w:t>
      </w:r>
    </w:p>
    <w:p w:rsidR="0065617C" w:rsidRDefault="0065617C" w:rsidP="0065617C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D66446">
        <w:rPr>
          <w:rFonts w:ascii="Arial" w:hAnsi="Arial" w:cs="Arial"/>
        </w:rPr>
        <w:t>selanjutnya</w:t>
      </w:r>
      <w:proofErr w:type="spellEnd"/>
      <w:proofErr w:type="gram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disebut</w:t>
      </w:r>
      <w:proofErr w:type="spellEnd"/>
      <w:r w:rsidRPr="00D66446">
        <w:rPr>
          <w:rFonts w:ascii="Arial" w:hAnsi="Arial" w:cs="Arial"/>
        </w:rPr>
        <w:t xml:space="preserve"> </w:t>
      </w:r>
      <w:r w:rsidRPr="00AE0982">
        <w:rPr>
          <w:rFonts w:ascii="Arial" w:hAnsi="Arial" w:cs="Arial"/>
          <w:b/>
          <w:lang w:val="en-US"/>
        </w:rPr>
        <w:t>p</w:t>
      </w:r>
      <w:proofErr w:type="spellStart"/>
      <w:r w:rsidRPr="00AE0982">
        <w:rPr>
          <w:rFonts w:ascii="Arial" w:hAnsi="Arial" w:cs="Arial"/>
          <w:b/>
        </w:rPr>
        <w:t>ihak</w:t>
      </w:r>
      <w:proofErr w:type="spellEnd"/>
      <w:r w:rsidRPr="00AE0982">
        <w:rPr>
          <w:rFonts w:ascii="Arial" w:hAnsi="Arial" w:cs="Arial"/>
          <w:b/>
        </w:rPr>
        <w:t xml:space="preserve"> </w:t>
      </w:r>
      <w:r w:rsidRPr="00AE0982">
        <w:rPr>
          <w:rFonts w:ascii="Arial" w:hAnsi="Arial" w:cs="Arial"/>
          <w:b/>
          <w:lang w:val="en-US"/>
        </w:rPr>
        <w:t>p</w:t>
      </w:r>
      <w:proofErr w:type="spellStart"/>
      <w:r w:rsidRPr="00AE0982">
        <w:rPr>
          <w:rFonts w:ascii="Arial" w:hAnsi="Arial" w:cs="Arial"/>
          <w:b/>
        </w:rPr>
        <w:t>ertama</w:t>
      </w:r>
      <w:proofErr w:type="spellEnd"/>
    </w:p>
    <w:p w:rsidR="0065617C" w:rsidRPr="00D66446" w:rsidRDefault="0065617C" w:rsidP="0065617C">
      <w:pPr>
        <w:spacing w:line="360" w:lineRule="auto"/>
        <w:rPr>
          <w:rFonts w:ascii="Arial" w:hAnsi="Arial" w:cs="Arial"/>
        </w:rPr>
      </w:pPr>
    </w:p>
    <w:p w:rsidR="00873F50" w:rsidRPr="0065617C" w:rsidRDefault="0065617C" w:rsidP="00873F50">
      <w:pPr>
        <w:spacing w:line="360" w:lineRule="auto"/>
        <w:rPr>
          <w:rFonts w:ascii="Arial" w:hAnsi="Arial" w:cs="Arial"/>
          <w:lang w:val="id-ID"/>
        </w:rPr>
      </w:pPr>
      <w:proofErr w:type="spellStart"/>
      <w:r w:rsidRPr="00D66446">
        <w:rPr>
          <w:rFonts w:ascii="Arial" w:hAnsi="Arial" w:cs="Arial"/>
        </w:rPr>
        <w:t>Nama</w:t>
      </w:r>
      <w:proofErr w:type="spellEnd"/>
      <w:r w:rsidRPr="00D66446">
        <w:rPr>
          <w:rFonts w:ascii="Arial" w:hAnsi="Arial" w:cs="Arial"/>
        </w:rPr>
        <w:tab/>
      </w:r>
      <w:r w:rsidRPr="00D66446">
        <w:rPr>
          <w:rFonts w:ascii="Arial" w:hAnsi="Arial" w:cs="Arial"/>
        </w:rPr>
        <w:tab/>
      </w:r>
      <w:r w:rsidRPr="00593BA5">
        <w:rPr>
          <w:rFonts w:ascii="Arial" w:hAnsi="Arial" w:cs="Arial"/>
          <w:lang w:val="en-US"/>
        </w:rPr>
        <w:t>:</w:t>
      </w:r>
      <w:r w:rsidRPr="0065617C">
        <w:rPr>
          <w:rFonts w:ascii="Arial" w:hAnsi="Arial" w:cs="Arial"/>
          <w:lang w:val="id-ID"/>
        </w:rPr>
        <w:t xml:space="preserve"> </w:t>
      </w:r>
      <w:r w:rsidR="00873F50">
        <w:rPr>
          <w:rFonts w:ascii="Arial" w:hAnsi="Arial" w:cs="Arial"/>
          <w:lang w:val="id-ID"/>
        </w:rPr>
        <w:t>H HARYADI SUYUTI</w:t>
      </w:r>
    </w:p>
    <w:p w:rsidR="00873F50" w:rsidRDefault="00873F50" w:rsidP="00873F50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Jabatan</w:t>
      </w:r>
      <w:proofErr w:type="spellEnd"/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id-ID"/>
        </w:rPr>
        <w:t>WALIKOTA YOGYAKARTA</w:t>
      </w:r>
      <w:r w:rsidRPr="00D66446">
        <w:rPr>
          <w:rFonts w:ascii="Arial" w:hAnsi="Arial" w:cs="Arial"/>
        </w:rPr>
        <w:t xml:space="preserve"> </w:t>
      </w:r>
    </w:p>
    <w:p w:rsidR="0065617C" w:rsidRPr="00D66446" w:rsidRDefault="0065617C" w:rsidP="00873F50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D66446">
        <w:rPr>
          <w:rFonts w:ascii="Arial" w:hAnsi="Arial" w:cs="Arial"/>
        </w:rPr>
        <w:t>selanjutnya</w:t>
      </w:r>
      <w:proofErr w:type="spellEnd"/>
      <w:proofErr w:type="gram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disebut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AE0982">
        <w:rPr>
          <w:rFonts w:ascii="Arial" w:hAnsi="Arial" w:cs="Arial"/>
          <w:b/>
        </w:rPr>
        <w:t>pihak</w:t>
      </w:r>
      <w:proofErr w:type="spellEnd"/>
      <w:r w:rsidRPr="00AE0982">
        <w:rPr>
          <w:rFonts w:ascii="Arial" w:hAnsi="Arial" w:cs="Arial"/>
          <w:b/>
        </w:rPr>
        <w:t xml:space="preserve"> </w:t>
      </w:r>
      <w:proofErr w:type="spellStart"/>
      <w:r w:rsidRPr="00AE0982">
        <w:rPr>
          <w:rFonts w:ascii="Arial" w:hAnsi="Arial" w:cs="Arial"/>
          <w:b/>
        </w:rPr>
        <w:t>kedua</w:t>
      </w:r>
      <w:proofErr w:type="spellEnd"/>
    </w:p>
    <w:p w:rsidR="0065617C" w:rsidRPr="00D66446" w:rsidRDefault="0065617C" w:rsidP="0065617C">
      <w:pPr>
        <w:spacing w:line="360" w:lineRule="auto"/>
        <w:rPr>
          <w:rFonts w:ascii="Arial" w:hAnsi="Arial" w:cs="Arial"/>
        </w:rPr>
      </w:pPr>
    </w:p>
    <w:p w:rsidR="0065617C" w:rsidRDefault="0065617C" w:rsidP="0065617C">
      <w:pPr>
        <w:spacing w:line="360" w:lineRule="auto"/>
        <w:jc w:val="both"/>
        <w:rPr>
          <w:rFonts w:ascii="Arial" w:hAnsi="Arial" w:cs="Arial"/>
        </w:rPr>
      </w:pPr>
      <w:proofErr w:type="spellStart"/>
      <w:r w:rsidRPr="00D66446">
        <w:rPr>
          <w:rFonts w:ascii="Arial" w:hAnsi="Arial" w:cs="Arial"/>
        </w:rPr>
        <w:t>Pihak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="00F55D4A">
        <w:rPr>
          <w:rFonts w:ascii="Arial" w:hAnsi="Arial" w:cs="Arial"/>
          <w:lang w:val="en-US"/>
        </w:rPr>
        <w:t>pertama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berjanji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proofErr w:type="gramStart"/>
      <w:r w:rsidRPr="00D66446">
        <w:rPr>
          <w:rFonts w:ascii="Arial" w:hAnsi="Arial" w:cs="Arial"/>
        </w:rPr>
        <w:t>akan</w:t>
      </w:r>
      <w:proofErr w:type="spellEnd"/>
      <w:proofErr w:type="gram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mewujudkan</w:t>
      </w:r>
      <w:proofErr w:type="spellEnd"/>
      <w:r w:rsidRPr="00D66446">
        <w:rPr>
          <w:rFonts w:ascii="Arial" w:hAnsi="Arial" w:cs="Arial"/>
        </w:rPr>
        <w:t xml:space="preserve"> target </w:t>
      </w:r>
      <w:proofErr w:type="spellStart"/>
      <w:r w:rsidRPr="00D66446">
        <w:rPr>
          <w:rFonts w:ascii="Arial" w:hAnsi="Arial" w:cs="Arial"/>
        </w:rPr>
        <w:t>kinerja</w:t>
      </w:r>
      <w:proofErr w:type="spellEnd"/>
      <w:r w:rsidRPr="00D66446">
        <w:rPr>
          <w:rFonts w:ascii="Arial" w:hAnsi="Arial" w:cs="Arial"/>
        </w:rPr>
        <w:t xml:space="preserve"> yang </w:t>
      </w:r>
      <w:proofErr w:type="spellStart"/>
      <w:r w:rsidRPr="00D66446">
        <w:rPr>
          <w:rFonts w:ascii="Arial" w:hAnsi="Arial" w:cs="Arial"/>
        </w:rPr>
        <w:t>sesuai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lampiran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perjanjian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ini</w:t>
      </w:r>
      <w:proofErr w:type="spellEnd"/>
      <w:r w:rsidRPr="00D66446">
        <w:rPr>
          <w:rFonts w:ascii="Arial" w:hAnsi="Arial" w:cs="Arial"/>
        </w:rPr>
        <w:t xml:space="preserve">, </w:t>
      </w:r>
      <w:proofErr w:type="spellStart"/>
      <w:r w:rsidRPr="00D66446">
        <w:rPr>
          <w:rFonts w:ascii="Arial" w:hAnsi="Arial" w:cs="Arial"/>
        </w:rPr>
        <w:t>dalam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rangka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mencapai</w:t>
      </w:r>
      <w:proofErr w:type="spellEnd"/>
      <w:r w:rsidRPr="00D66446">
        <w:rPr>
          <w:rFonts w:ascii="Arial" w:hAnsi="Arial" w:cs="Arial"/>
        </w:rPr>
        <w:t xml:space="preserve"> target </w:t>
      </w:r>
      <w:proofErr w:type="spellStart"/>
      <w:r w:rsidRPr="00D66446">
        <w:rPr>
          <w:rFonts w:ascii="Arial" w:hAnsi="Arial" w:cs="Arial"/>
        </w:rPr>
        <w:t>kinerja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seperti</w:t>
      </w:r>
      <w:proofErr w:type="spellEnd"/>
      <w:r w:rsidRPr="00D66446">
        <w:rPr>
          <w:rFonts w:ascii="Arial" w:hAnsi="Arial" w:cs="Arial"/>
        </w:rPr>
        <w:t xml:space="preserve"> yang </w:t>
      </w:r>
      <w:proofErr w:type="spellStart"/>
      <w:r w:rsidRPr="00D66446">
        <w:rPr>
          <w:rFonts w:ascii="Arial" w:hAnsi="Arial" w:cs="Arial"/>
        </w:rPr>
        <w:t>telah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ditetapkan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dalam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dokumen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perencanaan</w:t>
      </w:r>
      <w:proofErr w:type="spellEnd"/>
      <w:r w:rsidRPr="00D66446">
        <w:rPr>
          <w:rFonts w:ascii="Arial" w:hAnsi="Arial" w:cs="Arial"/>
        </w:rPr>
        <w:t xml:space="preserve">. </w:t>
      </w:r>
      <w:proofErr w:type="spellStart"/>
      <w:r w:rsidRPr="00D66446">
        <w:rPr>
          <w:rFonts w:ascii="Arial" w:hAnsi="Arial" w:cs="Arial"/>
        </w:rPr>
        <w:t>Keberhasilan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dan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kegagalan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pencapaian</w:t>
      </w:r>
      <w:proofErr w:type="spellEnd"/>
      <w:r w:rsidRPr="00D66446">
        <w:rPr>
          <w:rFonts w:ascii="Arial" w:hAnsi="Arial" w:cs="Arial"/>
        </w:rPr>
        <w:t xml:space="preserve"> target </w:t>
      </w:r>
      <w:proofErr w:type="spellStart"/>
      <w:r w:rsidRPr="00D66446">
        <w:rPr>
          <w:rFonts w:ascii="Arial" w:hAnsi="Arial" w:cs="Arial"/>
        </w:rPr>
        <w:t>kinerja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ters</w:t>
      </w:r>
      <w:r w:rsidR="00E62C6E">
        <w:rPr>
          <w:rFonts w:ascii="Arial" w:hAnsi="Arial" w:cs="Arial"/>
        </w:rPr>
        <w:t>ebut</w:t>
      </w:r>
      <w:proofErr w:type="spellEnd"/>
      <w:r w:rsidR="00E62C6E">
        <w:rPr>
          <w:rFonts w:ascii="Arial" w:hAnsi="Arial" w:cs="Arial"/>
        </w:rPr>
        <w:t xml:space="preserve"> </w:t>
      </w:r>
      <w:proofErr w:type="spellStart"/>
      <w:r w:rsidR="00E62C6E">
        <w:rPr>
          <w:rFonts w:ascii="Arial" w:hAnsi="Arial" w:cs="Arial"/>
        </w:rPr>
        <w:t>menjadi</w:t>
      </w:r>
      <w:proofErr w:type="spellEnd"/>
      <w:r w:rsidR="00E62C6E">
        <w:rPr>
          <w:rFonts w:ascii="Arial" w:hAnsi="Arial" w:cs="Arial"/>
        </w:rPr>
        <w:t xml:space="preserve"> </w:t>
      </w:r>
      <w:proofErr w:type="spellStart"/>
      <w:r w:rsidR="00E62C6E">
        <w:rPr>
          <w:rFonts w:ascii="Arial" w:hAnsi="Arial" w:cs="Arial"/>
        </w:rPr>
        <w:t>tanggung</w:t>
      </w:r>
      <w:proofErr w:type="spellEnd"/>
      <w:r w:rsidR="00E62C6E">
        <w:rPr>
          <w:rFonts w:ascii="Arial" w:hAnsi="Arial" w:cs="Arial"/>
        </w:rPr>
        <w:t xml:space="preserve"> </w:t>
      </w:r>
      <w:proofErr w:type="spellStart"/>
      <w:r w:rsidR="00E62C6E">
        <w:rPr>
          <w:rFonts w:ascii="Arial" w:hAnsi="Arial" w:cs="Arial"/>
        </w:rPr>
        <w:t>jawab</w:t>
      </w:r>
      <w:proofErr w:type="spellEnd"/>
      <w:r w:rsidR="00E62C6E">
        <w:rPr>
          <w:rFonts w:ascii="Arial" w:hAnsi="Arial" w:cs="Arial"/>
        </w:rPr>
        <w:t xml:space="preserve"> </w:t>
      </w:r>
      <w:proofErr w:type="spellStart"/>
      <w:r w:rsidR="00E62C6E">
        <w:rPr>
          <w:rFonts w:ascii="Arial" w:hAnsi="Arial" w:cs="Arial"/>
        </w:rPr>
        <w:t>saya</w:t>
      </w:r>
      <w:proofErr w:type="spellEnd"/>
      <w:r w:rsidRPr="00D66446">
        <w:rPr>
          <w:rFonts w:ascii="Arial" w:hAnsi="Arial" w:cs="Arial"/>
        </w:rPr>
        <w:t>.</w:t>
      </w:r>
    </w:p>
    <w:p w:rsidR="0065617C" w:rsidRPr="00D66446" w:rsidRDefault="0065617C" w:rsidP="0065617C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5205"/>
        <w:tblW w:w="0" w:type="auto"/>
        <w:tblLook w:val="04A0"/>
      </w:tblPr>
      <w:tblGrid>
        <w:gridCol w:w="534"/>
        <w:gridCol w:w="1701"/>
        <w:gridCol w:w="728"/>
        <w:gridCol w:w="831"/>
      </w:tblGrid>
      <w:tr w:rsidR="00914C14" w:rsidRPr="00982FD2" w:rsidTr="00914C14">
        <w:tc>
          <w:tcPr>
            <w:tcW w:w="3794" w:type="dxa"/>
            <w:gridSpan w:val="4"/>
          </w:tcPr>
          <w:p w:rsidR="00914C14" w:rsidRPr="00982FD2" w:rsidRDefault="00914C14" w:rsidP="00914C1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Paraf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koordinasi</w:t>
            </w:r>
            <w:proofErr w:type="spellEnd"/>
          </w:p>
        </w:tc>
      </w:tr>
      <w:tr w:rsidR="00914C14" w:rsidRPr="00982FD2" w:rsidTr="00914C14">
        <w:tc>
          <w:tcPr>
            <w:tcW w:w="534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  <w:r w:rsidRPr="00982FD2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  <w:proofErr w:type="spellStart"/>
            <w:r w:rsidRPr="00982FD2">
              <w:rPr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728" w:type="dxa"/>
          </w:tcPr>
          <w:p w:rsidR="00914C14" w:rsidRPr="00982FD2" w:rsidRDefault="00914C14" w:rsidP="00914C14">
            <w:pPr>
              <w:rPr>
                <w:sz w:val="18"/>
                <w:szCs w:val="18"/>
              </w:rPr>
            </w:pPr>
            <w:proofErr w:type="spellStart"/>
            <w:r w:rsidRPr="00982FD2">
              <w:rPr>
                <w:sz w:val="18"/>
                <w:szCs w:val="18"/>
              </w:rPr>
              <w:t>Paraf</w:t>
            </w:r>
            <w:proofErr w:type="spellEnd"/>
          </w:p>
        </w:tc>
        <w:tc>
          <w:tcPr>
            <w:tcW w:w="831" w:type="dxa"/>
          </w:tcPr>
          <w:p w:rsidR="00914C14" w:rsidRPr="00982FD2" w:rsidRDefault="00914C14" w:rsidP="00914C14">
            <w:pPr>
              <w:rPr>
                <w:sz w:val="18"/>
                <w:szCs w:val="18"/>
              </w:rPr>
            </w:pPr>
            <w:proofErr w:type="spellStart"/>
            <w:r w:rsidRPr="00982FD2">
              <w:rPr>
                <w:sz w:val="18"/>
                <w:szCs w:val="18"/>
              </w:rPr>
              <w:t>tgl</w:t>
            </w:r>
            <w:proofErr w:type="spellEnd"/>
          </w:p>
        </w:tc>
      </w:tr>
      <w:tr w:rsidR="00914C14" w:rsidRPr="00982FD2" w:rsidTr="00914C14">
        <w:tc>
          <w:tcPr>
            <w:tcW w:w="534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</w:t>
            </w:r>
          </w:p>
        </w:tc>
        <w:tc>
          <w:tcPr>
            <w:tcW w:w="1701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Asisten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28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</w:p>
        </w:tc>
      </w:tr>
      <w:tr w:rsidR="00914C14" w:rsidRPr="00982FD2" w:rsidTr="00914C14">
        <w:tc>
          <w:tcPr>
            <w:tcW w:w="534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Plt.Ka.Bappeda</w:t>
            </w:r>
            <w:proofErr w:type="spellEnd"/>
          </w:p>
        </w:tc>
        <w:tc>
          <w:tcPr>
            <w:tcW w:w="728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60" w:tblpY="4438"/>
        <w:tblOverlap w:val="never"/>
        <w:tblW w:w="3978" w:type="dxa"/>
        <w:tblLook w:val="04A0"/>
      </w:tblPr>
      <w:tblGrid>
        <w:gridCol w:w="534"/>
        <w:gridCol w:w="2274"/>
        <w:gridCol w:w="630"/>
        <w:gridCol w:w="540"/>
      </w:tblGrid>
      <w:tr w:rsidR="00914C14" w:rsidRPr="00982FD2" w:rsidTr="00914C14">
        <w:tc>
          <w:tcPr>
            <w:tcW w:w="3978" w:type="dxa"/>
            <w:gridSpan w:val="4"/>
          </w:tcPr>
          <w:p w:rsidR="00914C14" w:rsidRPr="00982FD2" w:rsidRDefault="00914C14" w:rsidP="00914C14">
            <w:pPr>
              <w:jc w:val="center"/>
              <w:rPr>
                <w:sz w:val="18"/>
                <w:szCs w:val="18"/>
              </w:rPr>
            </w:pPr>
            <w:proofErr w:type="spellStart"/>
            <w:r w:rsidRPr="00982FD2">
              <w:rPr>
                <w:sz w:val="18"/>
                <w:szCs w:val="18"/>
              </w:rPr>
              <w:t>Paraf</w:t>
            </w:r>
            <w:proofErr w:type="spellEnd"/>
            <w:r w:rsidRPr="00982FD2">
              <w:rPr>
                <w:sz w:val="18"/>
                <w:szCs w:val="18"/>
              </w:rPr>
              <w:t xml:space="preserve"> </w:t>
            </w:r>
            <w:proofErr w:type="spellStart"/>
            <w:r w:rsidRPr="00982FD2">
              <w:rPr>
                <w:sz w:val="18"/>
                <w:szCs w:val="18"/>
              </w:rPr>
              <w:t>Hirarki</w:t>
            </w:r>
            <w:proofErr w:type="spellEnd"/>
          </w:p>
        </w:tc>
      </w:tr>
      <w:tr w:rsidR="00914C14" w:rsidRPr="00982FD2" w:rsidTr="00914C14">
        <w:tc>
          <w:tcPr>
            <w:tcW w:w="534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  <w:r w:rsidRPr="00982FD2">
              <w:rPr>
                <w:sz w:val="20"/>
                <w:szCs w:val="20"/>
              </w:rPr>
              <w:t>No</w:t>
            </w:r>
          </w:p>
        </w:tc>
        <w:tc>
          <w:tcPr>
            <w:tcW w:w="2274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  <w:proofErr w:type="spellStart"/>
            <w:r w:rsidRPr="00982FD2">
              <w:rPr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630" w:type="dxa"/>
          </w:tcPr>
          <w:p w:rsidR="00914C14" w:rsidRPr="00982FD2" w:rsidRDefault="00914C14" w:rsidP="00914C14">
            <w:pPr>
              <w:rPr>
                <w:sz w:val="18"/>
                <w:szCs w:val="18"/>
              </w:rPr>
            </w:pPr>
            <w:proofErr w:type="spellStart"/>
            <w:r w:rsidRPr="00982FD2">
              <w:rPr>
                <w:sz w:val="18"/>
                <w:szCs w:val="18"/>
              </w:rPr>
              <w:t>Paraf</w:t>
            </w:r>
            <w:proofErr w:type="spellEnd"/>
          </w:p>
        </w:tc>
        <w:tc>
          <w:tcPr>
            <w:tcW w:w="540" w:type="dxa"/>
          </w:tcPr>
          <w:p w:rsidR="00914C14" w:rsidRPr="00982FD2" w:rsidRDefault="00914C14" w:rsidP="00914C14">
            <w:pPr>
              <w:rPr>
                <w:sz w:val="18"/>
                <w:szCs w:val="18"/>
              </w:rPr>
            </w:pPr>
            <w:proofErr w:type="spellStart"/>
            <w:r w:rsidRPr="00982FD2">
              <w:rPr>
                <w:sz w:val="18"/>
                <w:szCs w:val="18"/>
              </w:rPr>
              <w:t>tgl</w:t>
            </w:r>
            <w:proofErr w:type="spellEnd"/>
          </w:p>
        </w:tc>
      </w:tr>
      <w:tr w:rsidR="00914C14" w:rsidRPr="00982FD2" w:rsidTr="00914C14">
        <w:tc>
          <w:tcPr>
            <w:tcW w:w="534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Sekretaris</w:t>
            </w:r>
            <w:proofErr w:type="spellEnd"/>
            <w:r>
              <w:rPr>
                <w:sz w:val="20"/>
                <w:szCs w:val="20"/>
              </w:rPr>
              <w:t xml:space="preserve"> Daerah</w:t>
            </w:r>
          </w:p>
        </w:tc>
        <w:tc>
          <w:tcPr>
            <w:tcW w:w="630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</w:p>
        </w:tc>
      </w:tr>
      <w:tr w:rsidR="00914C14" w:rsidRPr="00982FD2" w:rsidTr="00914C14">
        <w:tc>
          <w:tcPr>
            <w:tcW w:w="534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74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Asisten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14C14" w:rsidRPr="00982FD2" w:rsidRDefault="00914C14" w:rsidP="00914C14">
            <w:pPr>
              <w:rPr>
                <w:sz w:val="20"/>
                <w:szCs w:val="20"/>
              </w:rPr>
            </w:pPr>
          </w:p>
        </w:tc>
      </w:tr>
    </w:tbl>
    <w:p w:rsidR="0065617C" w:rsidRPr="00D66446" w:rsidRDefault="0065617C" w:rsidP="0065617C">
      <w:pPr>
        <w:spacing w:line="360" w:lineRule="auto"/>
        <w:jc w:val="both"/>
        <w:rPr>
          <w:rFonts w:ascii="Arial" w:hAnsi="Arial" w:cs="Arial"/>
        </w:rPr>
      </w:pPr>
      <w:proofErr w:type="spellStart"/>
      <w:r w:rsidRPr="00D66446">
        <w:rPr>
          <w:rFonts w:ascii="Arial" w:hAnsi="Arial" w:cs="Arial"/>
        </w:rPr>
        <w:t>Pihak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="00891425">
        <w:rPr>
          <w:rFonts w:ascii="Arial" w:hAnsi="Arial" w:cs="Arial"/>
        </w:rPr>
        <w:t>kedua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proofErr w:type="gramStart"/>
      <w:r w:rsidRPr="00D66446">
        <w:rPr>
          <w:rFonts w:ascii="Arial" w:hAnsi="Arial" w:cs="Arial"/>
        </w:rPr>
        <w:t>akan</w:t>
      </w:r>
      <w:proofErr w:type="spellEnd"/>
      <w:proofErr w:type="gram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melakukan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supervisi</w:t>
      </w:r>
      <w:proofErr w:type="spellEnd"/>
      <w:r w:rsidRPr="00D66446">
        <w:rPr>
          <w:rFonts w:ascii="Arial" w:hAnsi="Arial" w:cs="Arial"/>
        </w:rPr>
        <w:t xml:space="preserve"> yang </w:t>
      </w:r>
      <w:proofErr w:type="spellStart"/>
      <w:r w:rsidRPr="00D66446">
        <w:rPr>
          <w:rFonts w:ascii="Arial" w:hAnsi="Arial" w:cs="Arial"/>
        </w:rPr>
        <w:t>diperlukan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serta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akan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melakukan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evaluasi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terhadap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capaian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kinerja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dari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perjanjian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ini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dan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mengambil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tindakan</w:t>
      </w:r>
      <w:proofErr w:type="spellEnd"/>
      <w:r w:rsidRPr="00D66446">
        <w:rPr>
          <w:rFonts w:ascii="Arial" w:hAnsi="Arial" w:cs="Arial"/>
        </w:rPr>
        <w:t xml:space="preserve"> yang </w:t>
      </w:r>
      <w:proofErr w:type="spellStart"/>
      <w:r w:rsidRPr="00D66446">
        <w:rPr>
          <w:rFonts w:ascii="Arial" w:hAnsi="Arial" w:cs="Arial"/>
        </w:rPr>
        <w:t>diperlukan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dalam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rangka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pemberian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penghargaan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dan</w:t>
      </w:r>
      <w:proofErr w:type="spellEnd"/>
      <w:r w:rsidRPr="00D66446">
        <w:rPr>
          <w:rFonts w:ascii="Arial" w:hAnsi="Arial" w:cs="Arial"/>
        </w:rPr>
        <w:t xml:space="preserve"> </w:t>
      </w:r>
      <w:proofErr w:type="spellStart"/>
      <w:r w:rsidRPr="00D66446">
        <w:rPr>
          <w:rFonts w:ascii="Arial" w:hAnsi="Arial" w:cs="Arial"/>
        </w:rPr>
        <w:t>sanksi</w:t>
      </w:r>
      <w:proofErr w:type="spellEnd"/>
    </w:p>
    <w:tbl>
      <w:tblPr>
        <w:tblpPr w:leftFromText="180" w:rightFromText="180" w:vertAnchor="text" w:horzAnchor="margin" w:tblpY="166"/>
        <w:tblW w:w="0" w:type="auto"/>
        <w:tblLook w:val="04A0"/>
      </w:tblPr>
      <w:tblGrid>
        <w:gridCol w:w="4435"/>
        <w:gridCol w:w="4453"/>
      </w:tblGrid>
      <w:tr w:rsidR="00CF066E" w:rsidRPr="00F90ABC" w:rsidTr="00CF066E">
        <w:trPr>
          <w:trHeight w:val="1689"/>
        </w:trPr>
        <w:tc>
          <w:tcPr>
            <w:tcW w:w="4435" w:type="dxa"/>
          </w:tcPr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CF066E" w:rsidRPr="0087323C" w:rsidRDefault="00CF066E" w:rsidP="00CF066E">
            <w:pPr>
              <w:pStyle w:val="NoSpacing"/>
              <w:rPr>
                <w:rFonts w:ascii="Arial" w:hAnsi="Arial" w:cs="Arial"/>
                <w:lang w:val="id-ID"/>
              </w:rPr>
            </w:pPr>
          </w:p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</w:p>
          <w:p w:rsidR="00CF066E" w:rsidRPr="00873F50" w:rsidRDefault="00CF066E" w:rsidP="00CF066E">
            <w:pPr>
              <w:pStyle w:val="NoSpacing"/>
              <w:jc w:val="center"/>
              <w:rPr>
                <w:rFonts w:ascii="Arial" w:hAnsi="Arial" w:cs="Arial"/>
              </w:rPr>
            </w:pPr>
            <w:r w:rsidRPr="0087323C">
              <w:rPr>
                <w:rFonts w:ascii="Arial" w:hAnsi="Arial" w:cs="Arial"/>
                <w:lang w:val="id-ID"/>
              </w:rPr>
              <w:t xml:space="preserve">Pihak </w:t>
            </w:r>
            <w:proofErr w:type="spellStart"/>
            <w:r>
              <w:rPr>
                <w:rFonts w:ascii="Arial" w:hAnsi="Arial" w:cs="Arial"/>
              </w:rPr>
              <w:t>Kedua</w:t>
            </w:r>
            <w:proofErr w:type="spellEnd"/>
          </w:p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</w:p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</w:p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</w:p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CF066E" w:rsidRPr="00563C77" w:rsidRDefault="00CF066E" w:rsidP="00CF066E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 w:rsidRPr="00563C77">
              <w:rPr>
                <w:rFonts w:ascii="Arial" w:hAnsi="Arial" w:cs="Arial"/>
                <w:b/>
                <w:lang w:val="id-ID"/>
              </w:rPr>
              <w:t>H HARYADI SUYUTI</w:t>
            </w:r>
          </w:p>
        </w:tc>
        <w:tc>
          <w:tcPr>
            <w:tcW w:w="4453" w:type="dxa"/>
          </w:tcPr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87323C">
              <w:rPr>
                <w:rFonts w:ascii="Arial" w:hAnsi="Arial" w:cs="Arial"/>
                <w:lang w:val="en-GB"/>
              </w:rPr>
              <w:t>Yogyakarta</w:t>
            </w:r>
            <w:r w:rsidRPr="007D2276">
              <w:rPr>
                <w:rFonts w:ascii="Arial" w:hAnsi="Arial" w:cs="Arial"/>
                <w:lang w:val="id-ID"/>
              </w:rPr>
              <w:t>,</w:t>
            </w:r>
            <w:r w:rsidRPr="007D2276">
              <w:rPr>
                <w:rFonts w:ascii="Arial" w:hAnsi="Arial" w:cs="Arial"/>
                <w:lang w:val="en-GB"/>
              </w:rPr>
              <w:t xml:space="preserve">         </w:t>
            </w:r>
            <w:r w:rsidR="006B72B8">
              <w:rPr>
                <w:rFonts w:ascii="Arial" w:hAnsi="Arial" w:cs="Arial"/>
                <w:lang w:val="en-GB"/>
              </w:rPr>
              <w:t xml:space="preserve">                 2020</w:t>
            </w:r>
          </w:p>
          <w:p w:rsidR="00CF066E" w:rsidRPr="0087323C" w:rsidRDefault="00CF066E" w:rsidP="00CF066E">
            <w:pPr>
              <w:pStyle w:val="NoSpacing"/>
              <w:rPr>
                <w:rFonts w:ascii="Arial" w:hAnsi="Arial" w:cs="Arial"/>
                <w:lang w:val="id-ID"/>
              </w:rPr>
            </w:pPr>
          </w:p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CF066E" w:rsidRPr="00873F50" w:rsidRDefault="00CF066E" w:rsidP="00CF066E">
            <w:pPr>
              <w:pStyle w:val="NoSpacing"/>
              <w:jc w:val="center"/>
              <w:rPr>
                <w:rFonts w:ascii="Arial" w:hAnsi="Arial" w:cs="Arial"/>
              </w:rPr>
            </w:pPr>
            <w:r w:rsidRPr="0087323C">
              <w:rPr>
                <w:rFonts w:ascii="Arial" w:hAnsi="Arial" w:cs="Arial"/>
                <w:lang w:val="id-ID"/>
              </w:rPr>
              <w:t xml:space="preserve">Pihak </w:t>
            </w:r>
            <w:proofErr w:type="spellStart"/>
            <w:r>
              <w:rPr>
                <w:rFonts w:ascii="Arial" w:hAnsi="Arial" w:cs="Arial"/>
              </w:rPr>
              <w:t>Pertama</w:t>
            </w:r>
            <w:proofErr w:type="spellEnd"/>
          </w:p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</w:p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</w:p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</w:p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CF066E" w:rsidRPr="000C198A" w:rsidRDefault="00CF066E" w:rsidP="00CF066E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DRS. SUMARGANDI, MSI</w:t>
            </w:r>
          </w:p>
          <w:p w:rsidR="00CF066E" w:rsidRPr="0087323C" w:rsidRDefault="00CF066E" w:rsidP="00CF066E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0C19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NIP. </w:t>
            </w:r>
            <w:r w:rsidRPr="000C198A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0C198A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690312 198903 1 005</w:t>
            </w:r>
          </w:p>
        </w:tc>
      </w:tr>
    </w:tbl>
    <w:p w:rsidR="0065617C" w:rsidRPr="00EE0E7E" w:rsidRDefault="0065617C" w:rsidP="0065617C">
      <w:pPr>
        <w:pStyle w:val="NoSpacing"/>
        <w:ind w:right="-18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EE0E7E">
        <w:rPr>
          <w:rFonts w:ascii="Arial" w:hAnsi="Arial" w:cs="Arial"/>
          <w:b/>
          <w:sz w:val="28"/>
          <w:szCs w:val="28"/>
          <w:lang w:val="id-ID"/>
        </w:rPr>
        <w:lastRenderedPageBreak/>
        <w:t>PERJANJIAN</w:t>
      </w:r>
      <w:r w:rsidRPr="00EE0E7E">
        <w:rPr>
          <w:rFonts w:ascii="Arial" w:hAnsi="Arial" w:cs="Arial"/>
          <w:b/>
          <w:sz w:val="28"/>
          <w:szCs w:val="28"/>
        </w:rPr>
        <w:t xml:space="preserve"> KINERJA </w:t>
      </w:r>
      <w:r w:rsidRPr="00EE0E7E">
        <w:rPr>
          <w:rFonts w:ascii="Arial" w:hAnsi="Arial" w:cs="Arial"/>
          <w:b/>
          <w:sz w:val="28"/>
          <w:szCs w:val="28"/>
          <w:lang w:val="id-ID"/>
        </w:rPr>
        <w:t xml:space="preserve">TAHUN </w:t>
      </w:r>
      <w:r w:rsidR="00914C14">
        <w:rPr>
          <w:rFonts w:ascii="Arial" w:hAnsi="Arial" w:cs="Arial"/>
          <w:b/>
          <w:sz w:val="28"/>
          <w:szCs w:val="28"/>
        </w:rPr>
        <w:t>2020</w:t>
      </w:r>
    </w:p>
    <w:p w:rsidR="0065617C" w:rsidRPr="00484D51" w:rsidRDefault="0065617C" w:rsidP="0065617C">
      <w:pPr>
        <w:pStyle w:val="NoSpacing"/>
        <w:ind w:right="-1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id-ID"/>
        </w:rPr>
        <w:t xml:space="preserve">KECAMATAN </w:t>
      </w:r>
      <w:r w:rsidR="00F55D4A">
        <w:rPr>
          <w:rFonts w:ascii="Arial" w:hAnsi="Arial" w:cs="Arial"/>
          <w:b/>
          <w:sz w:val="28"/>
          <w:szCs w:val="28"/>
        </w:rPr>
        <w:t>JETIS</w:t>
      </w:r>
    </w:p>
    <w:p w:rsidR="0065617C" w:rsidRPr="008002DB" w:rsidRDefault="0065617C" w:rsidP="0065617C">
      <w:pPr>
        <w:pStyle w:val="NoSpacing"/>
        <w:ind w:right="-18"/>
        <w:jc w:val="center"/>
        <w:rPr>
          <w:rFonts w:ascii="Arial" w:hAnsi="Arial" w:cs="Arial"/>
          <w:b/>
          <w:sz w:val="28"/>
          <w:szCs w:val="28"/>
          <w:lang w:val="id-ID"/>
        </w:rPr>
      </w:pPr>
      <w:r w:rsidRPr="00EE0E7E">
        <w:rPr>
          <w:rFonts w:ascii="Arial" w:hAnsi="Arial" w:cs="Arial"/>
          <w:b/>
          <w:sz w:val="28"/>
          <w:szCs w:val="28"/>
        </w:rPr>
        <w:t xml:space="preserve"> KOTA YOGYA</w:t>
      </w:r>
      <w:r>
        <w:rPr>
          <w:rFonts w:ascii="Arial" w:hAnsi="Arial" w:cs="Arial"/>
          <w:b/>
          <w:sz w:val="28"/>
          <w:szCs w:val="28"/>
          <w:lang w:val="id-ID"/>
        </w:rPr>
        <w:t>K</w:t>
      </w:r>
      <w:r w:rsidRPr="00EE0E7E">
        <w:rPr>
          <w:rFonts w:ascii="Arial" w:hAnsi="Arial" w:cs="Arial"/>
          <w:b/>
          <w:sz w:val="28"/>
          <w:szCs w:val="28"/>
        </w:rPr>
        <w:t>ARTA</w:t>
      </w:r>
    </w:p>
    <w:p w:rsidR="0065617C" w:rsidRDefault="0065617C" w:rsidP="0065617C">
      <w:pPr>
        <w:pStyle w:val="NoSpacing"/>
        <w:rPr>
          <w:rFonts w:ascii="Arial" w:hAnsi="Arial" w:cs="Arial"/>
        </w:rPr>
      </w:pPr>
    </w:p>
    <w:tbl>
      <w:tblPr>
        <w:tblW w:w="93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3650"/>
        <w:gridCol w:w="3827"/>
        <w:gridCol w:w="1286"/>
      </w:tblGrid>
      <w:tr w:rsidR="0065617C" w:rsidRPr="00C82B17" w:rsidTr="00482B34">
        <w:trPr>
          <w:trHeight w:val="5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7C" w:rsidRPr="00AE0982" w:rsidRDefault="0065617C" w:rsidP="00482B34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 w:rsidRPr="00AE0982">
              <w:rPr>
                <w:rFonts w:ascii="Arial" w:hAnsi="Arial" w:cs="Arial"/>
                <w:b/>
                <w:lang w:val="id-ID"/>
              </w:rPr>
              <w:t>No.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7C" w:rsidRPr="00AE0982" w:rsidRDefault="00741236" w:rsidP="00482B34">
            <w:pPr>
              <w:pStyle w:val="NoSpacing"/>
              <w:jc w:val="center"/>
              <w:rPr>
                <w:rFonts w:ascii="Arial" w:hAnsi="Arial" w:cs="Arial"/>
                <w:b/>
                <w:lang w:val="id-ID" w:eastAsia="en-US"/>
              </w:rPr>
            </w:pPr>
            <w:proofErr w:type="spellStart"/>
            <w:r>
              <w:rPr>
                <w:rFonts w:ascii="Arial" w:hAnsi="Arial" w:cs="Arial"/>
                <w:b/>
                <w:lang w:val="en-GB"/>
              </w:rPr>
              <w:t>Sasaran</w:t>
            </w:r>
            <w:proofErr w:type="spellEnd"/>
            <w:r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en-GB"/>
              </w:rPr>
              <w:t>Strategis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7C" w:rsidRPr="00AE0982" w:rsidRDefault="0065617C" w:rsidP="00741236">
            <w:pPr>
              <w:pStyle w:val="NoSpacing"/>
              <w:jc w:val="center"/>
              <w:rPr>
                <w:rFonts w:ascii="Arial" w:hAnsi="Arial" w:cs="Arial"/>
                <w:b/>
                <w:lang w:val="en-GB" w:eastAsia="en-US"/>
              </w:rPr>
            </w:pPr>
            <w:proofErr w:type="spellStart"/>
            <w:r w:rsidRPr="00AE0982">
              <w:rPr>
                <w:rFonts w:ascii="Arial" w:hAnsi="Arial" w:cs="Arial"/>
                <w:b/>
                <w:lang w:val="en-GB"/>
              </w:rPr>
              <w:t>Indikator</w:t>
            </w:r>
            <w:proofErr w:type="spellEnd"/>
            <w:r w:rsidRPr="00AE0982">
              <w:rPr>
                <w:rFonts w:ascii="Arial" w:hAnsi="Arial" w:cs="Arial"/>
                <w:b/>
                <w:lang w:val="en-GB"/>
              </w:rPr>
              <w:t xml:space="preserve"> </w:t>
            </w:r>
            <w:proofErr w:type="spellStart"/>
            <w:r w:rsidR="00741236">
              <w:rPr>
                <w:rFonts w:ascii="Arial" w:hAnsi="Arial" w:cs="Arial"/>
                <w:b/>
                <w:lang w:val="en-GB"/>
              </w:rPr>
              <w:t>KInerja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7C" w:rsidRPr="00AE0982" w:rsidRDefault="0065617C" w:rsidP="00482B34">
            <w:pPr>
              <w:pStyle w:val="NoSpacing"/>
              <w:jc w:val="center"/>
              <w:rPr>
                <w:rFonts w:ascii="Arial" w:hAnsi="Arial" w:cs="Arial"/>
                <w:b/>
                <w:lang w:val="en-GB" w:eastAsia="en-US"/>
              </w:rPr>
            </w:pPr>
            <w:r w:rsidRPr="00AE0982">
              <w:rPr>
                <w:rFonts w:ascii="Arial" w:hAnsi="Arial" w:cs="Arial"/>
                <w:b/>
                <w:lang w:val="en-GB"/>
              </w:rPr>
              <w:t>Target</w:t>
            </w:r>
          </w:p>
        </w:tc>
      </w:tr>
      <w:tr w:rsidR="0065617C" w:rsidRPr="00C82B17" w:rsidTr="00482B34">
        <w:trPr>
          <w:trHeight w:val="43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17C" w:rsidRPr="00AE0982" w:rsidRDefault="0065617C" w:rsidP="00482B34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 w:rsidRPr="00AE0982">
              <w:rPr>
                <w:rFonts w:ascii="Arial" w:hAnsi="Arial" w:cs="Arial"/>
                <w:b/>
                <w:lang w:val="id-ID"/>
              </w:rPr>
              <w:t>(1)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7C" w:rsidRPr="00AE0982" w:rsidRDefault="0065617C" w:rsidP="00482B34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 w:rsidRPr="00AE0982">
              <w:rPr>
                <w:rFonts w:ascii="Arial" w:hAnsi="Arial" w:cs="Arial"/>
                <w:b/>
                <w:lang w:val="id-ID"/>
              </w:rPr>
              <w:t>(2)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7C" w:rsidRPr="00AE0982" w:rsidRDefault="0065617C" w:rsidP="00482B34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 w:rsidRPr="00AE0982">
              <w:rPr>
                <w:rFonts w:ascii="Arial" w:hAnsi="Arial" w:cs="Arial"/>
                <w:b/>
                <w:lang w:val="id-ID"/>
              </w:rPr>
              <w:t>(3)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17C" w:rsidRPr="00AE0982" w:rsidRDefault="0065617C" w:rsidP="00482B34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  <w:r w:rsidRPr="00AE0982">
              <w:rPr>
                <w:rFonts w:ascii="Arial" w:hAnsi="Arial" w:cs="Arial"/>
                <w:b/>
                <w:lang w:val="id-ID"/>
              </w:rPr>
              <w:t>(4)</w:t>
            </w:r>
          </w:p>
        </w:tc>
      </w:tr>
      <w:tr w:rsidR="00C34753" w:rsidTr="00482B34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34753" w:rsidRPr="00C34753" w:rsidRDefault="00C34753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</w:tc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753" w:rsidRPr="00C34753" w:rsidRDefault="00C34753" w:rsidP="00891425">
            <w:pPr>
              <w:pStyle w:val="Heading1"/>
              <w:jc w:val="both"/>
              <w:rPr>
                <w:color w:val="auto"/>
                <w:lang w:val="en-US"/>
              </w:rPr>
            </w:pPr>
            <w:r w:rsidRPr="00C34753">
              <w:rPr>
                <w:color w:val="auto"/>
              </w:rPr>
              <w:t xml:space="preserve">Tingkat </w:t>
            </w:r>
            <w:proofErr w:type="spellStart"/>
            <w:r w:rsidRPr="00C34753">
              <w:rPr>
                <w:color w:val="auto"/>
              </w:rPr>
              <w:t>perkembangan</w:t>
            </w:r>
            <w:proofErr w:type="spellEnd"/>
            <w:r w:rsidRPr="00C34753">
              <w:rPr>
                <w:color w:val="auto"/>
              </w:rPr>
              <w:t xml:space="preserve"> </w:t>
            </w:r>
            <w:proofErr w:type="spellStart"/>
            <w:r w:rsidRPr="00C34753">
              <w:rPr>
                <w:color w:val="auto"/>
              </w:rPr>
              <w:t>pembangunan</w:t>
            </w:r>
            <w:proofErr w:type="spellEnd"/>
            <w:r w:rsidRPr="00C34753">
              <w:rPr>
                <w:color w:val="auto"/>
              </w:rPr>
              <w:t xml:space="preserve"> </w:t>
            </w:r>
            <w:proofErr w:type="spellStart"/>
            <w:r w:rsidRPr="00C34753">
              <w:rPr>
                <w:color w:val="auto"/>
              </w:rPr>
              <w:t>Kecamatan</w:t>
            </w:r>
            <w:proofErr w:type="spellEnd"/>
            <w:r w:rsidRPr="00C34753">
              <w:rPr>
                <w:color w:val="auto"/>
              </w:rPr>
              <w:t xml:space="preserve"> </w:t>
            </w:r>
            <w:proofErr w:type="spellStart"/>
            <w:r w:rsidR="00891425">
              <w:rPr>
                <w:color w:val="auto"/>
              </w:rPr>
              <w:t>Jetis</w:t>
            </w:r>
            <w:proofErr w:type="spellEnd"/>
            <w:r w:rsidRPr="00C34753">
              <w:rPr>
                <w:color w:val="auto"/>
              </w:rPr>
              <w:t xml:space="preserve"> </w:t>
            </w:r>
            <w:proofErr w:type="spellStart"/>
            <w:r w:rsidRPr="00C34753">
              <w:rPr>
                <w:color w:val="auto"/>
              </w:rPr>
              <w:t>meningkat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753" w:rsidRPr="00C34753" w:rsidRDefault="00C34753" w:rsidP="00891425">
            <w:pPr>
              <w:pStyle w:val="Heading1"/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C34753">
              <w:rPr>
                <w:color w:val="auto"/>
                <w:sz w:val="24"/>
                <w:szCs w:val="24"/>
              </w:rPr>
              <w:t>Nilai</w:t>
            </w:r>
            <w:proofErr w:type="spellEnd"/>
            <w:r w:rsidRPr="00C347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4753">
              <w:rPr>
                <w:color w:val="auto"/>
                <w:sz w:val="24"/>
                <w:szCs w:val="24"/>
              </w:rPr>
              <w:t>evaluasi</w:t>
            </w:r>
            <w:proofErr w:type="spellEnd"/>
            <w:r w:rsidRPr="00C347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4753">
              <w:rPr>
                <w:color w:val="auto"/>
                <w:sz w:val="24"/>
                <w:szCs w:val="24"/>
              </w:rPr>
              <w:t>perkembangan</w:t>
            </w:r>
            <w:proofErr w:type="spellEnd"/>
            <w:r w:rsidRPr="00C347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4753">
              <w:rPr>
                <w:color w:val="auto"/>
                <w:sz w:val="24"/>
                <w:szCs w:val="24"/>
              </w:rPr>
              <w:t>pembangunan</w:t>
            </w:r>
            <w:proofErr w:type="spellEnd"/>
            <w:r w:rsidRPr="00C347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4753">
              <w:rPr>
                <w:color w:val="auto"/>
                <w:sz w:val="24"/>
                <w:szCs w:val="24"/>
              </w:rPr>
              <w:t>Kecamatan</w:t>
            </w:r>
            <w:proofErr w:type="spellEnd"/>
            <w:r w:rsidRPr="00C3475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891425">
              <w:rPr>
                <w:color w:val="auto"/>
                <w:sz w:val="24"/>
                <w:szCs w:val="24"/>
              </w:rPr>
              <w:t>Jetis</w:t>
            </w:r>
            <w:proofErr w:type="spellEnd"/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753" w:rsidRPr="00C34753" w:rsidRDefault="00891425" w:rsidP="006B72B8">
            <w:pPr>
              <w:pStyle w:val="Heading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  <w:r w:rsidR="006B72B8">
              <w:rPr>
                <w:color w:val="auto"/>
                <w:sz w:val="24"/>
                <w:szCs w:val="24"/>
              </w:rPr>
              <w:t>71</w:t>
            </w:r>
          </w:p>
        </w:tc>
      </w:tr>
      <w:tr w:rsidR="00C34753" w:rsidRPr="00C82B17" w:rsidTr="00482B34"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4753" w:rsidRPr="00C34753" w:rsidRDefault="00C34753" w:rsidP="00C34753">
            <w:pPr>
              <w:pStyle w:val="Heading1"/>
              <w:jc w:val="center"/>
              <w:rPr>
                <w:color w:val="auto"/>
                <w:sz w:val="24"/>
                <w:szCs w:val="24"/>
                <w:lang w:val="id-ID"/>
              </w:rPr>
            </w:pPr>
            <w:r w:rsidRPr="00C34753">
              <w:rPr>
                <w:color w:val="auto"/>
                <w:sz w:val="24"/>
                <w:szCs w:val="24"/>
                <w:lang w:val="id-ID"/>
              </w:rPr>
              <w:t>1</w:t>
            </w:r>
          </w:p>
        </w:tc>
        <w:tc>
          <w:tcPr>
            <w:tcW w:w="36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4753" w:rsidRPr="00C34753" w:rsidRDefault="00C34753" w:rsidP="00482B34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34753" w:rsidRPr="00C34753" w:rsidRDefault="00C34753" w:rsidP="00482B3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4753" w:rsidRPr="00C34753" w:rsidRDefault="00C34753" w:rsidP="00AE1E6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id-ID" w:eastAsia="en-US"/>
              </w:rPr>
            </w:pPr>
          </w:p>
        </w:tc>
      </w:tr>
      <w:tr w:rsidR="0065617C" w:rsidRPr="00C82B17" w:rsidTr="00C34753"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17C" w:rsidRPr="00AE0982" w:rsidRDefault="0065617C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17C" w:rsidRPr="002F5DAA" w:rsidRDefault="0065617C" w:rsidP="00482B3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17C" w:rsidRPr="002F5DAA" w:rsidRDefault="0065617C" w:rsidP="00482B3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17C" w:rsidRDefault="0065617C" w:rsidP="00482B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5617C" w:rsidRPr="00C82B17" w:rsidTr="00C34753">
        <w:trPr>
          <w:trHeight w:val="252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7C" w:rsidRDefault="0065617C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7C" w:rsidRPr="002F5DAA" w:rsidRDefault="0065617C" w:rsidP="00482B3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7C" w:rsidRPr="002F5DAA" w:rsidRDefault="0065617C" w:rsidP="00482B34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7C" w:rsidRDefault="0065617C" w:rsidP="00482B3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5617C" w:rsidRPr="007F2435" w:rsidRDefault="0065617C" w:rsidP="0065617C">
      <w:pPr>
        <w:rPr>
          <w:rFonts w:ascii="Arial" w:hAnsi="Arial" w:cs="Arial"/>
          <w:lang w:val="id-ID"/>
        </w:rPr>
      </w:pPr>
    </w:p>
    <w:tbl>
      <w:tblPr>
        <w:tblW w:w="9772" w:type="dxa"/>
        <w:tblLayout w:type="fixed"/>
        <w:tblLook w:val="04A0"/>
      </w:tblPr>
      <w:tblGrid>
        <w:gridCol w:w="558"/>
        <w:gridCol w:w="4678"/>
        <w:gridCol w:w="585"/>
        <w:gridCol w:w="1901"/>
        <w:gridCol w:w="2050"/>
      </w:tblGrid>
      <w:tr w:rsidR="0065617C" w:rsidRPr="00C34753" w:rsidTr="003D2BA3">
        <w:trPr>
          <w:trHeight w:val="439"/>
        </w:trPr>
        <w:tc>
          <w:tcPr>
            <w:tcW w:w="5236" w:type="dxa"/>
            <w:gridSpan w:val="2"/>
            <w:vAlign w:val="center"/>
          </w:tcPr>
          <w:p w:rsidR="0065617C" w:rsidRPr="00C34753" w:rsidRDefault="00873F50" w:rsidP="00482B34">
            <w:pPr>
              <w:jc w:val="center"/>
              <w:rPr>
                <w:rFonts w:ascii="Arial" w:hAnsi="Arial" w:cs="Arial"/>
                <w:b/>
              </w:rPr>
            </w:pPr>
            <w:r w:rsidRPr="00C34753">
              <w:rPr>
                <w:rFonts w:ascii="Arial" w:hAnsi="Arial" w:cs="Arial"/>
                <w:b/>
              </w:rPr>
              <w:t>Program</w:t>
            </w:r>
          </w:p>
        </w:tc>
        <w:tc>
          <w:tcPr>
            <w:tcW w:w="2486" w:type="dxa"/>
            <w:gridSpan w:val="2"/>
            <w:vAlign w:val="center"/>
          </w:tcPr>
          <w:p w:rsidR="0065617C" w:rsidRPr="00C34753" w:rsidRDefault="0065617C" w:rsidP="00482B3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34753">
              <w:rPr>
                <w:rFonts w:ascii="Arial" w:hAnsi="Arial" w:cs="Arial"/>
                <w:b/>
              </w:rPr>
              <w:t>Anggaran</w:t>
            </w:r>
            <w:proofErr w:type="spellEnd"/>
          </w:p>
        </w:tc>
        <w:tc>
          <w:tcPr>
            <w:tcW w:w="2050" w:type="dxa"/>
            <w:vAlign w:val="center"/>
          </w:tcPr>
          <w:p w:rsidR="0065617C" w:rsidRPr="00C34753" w:rsidRDefault="0065617C" w:rsidP="00482B34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C34753">
              <w:rPr>
                <w:rFonts w:ascii="Arial" w:hAnsi="Arial" w:cs="Arial"/>
                <w:b/>
              </w:rPr>
              <w:t>Keterangan</w:t>
            </w:r>
            <w:proofErr w:type="spellEnd"/>
          </w:p>
        </w:tc>
      </w:tr>
      <w:tr w:rsidR="0065617C" w:rsidRPr="001B47E7" w:rsidTr="003D2BA3">
        <w:tc>
          <w:tcPr>
            <w:tcW w:w="558" w:type="dxa"/>
          </w:tcPr>
          <w:p w:rsidR="0065617C" w:rsidRPr="00AE0982" w:rsidRDefault="0065617C" w:rsidP="00482B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65617C" w:rsidRPr="00AE0982" w:rsidRDefault="0065617C" w:rsidP="00482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</w:tcPr>
          <w:p w:rsidR="0065617C" w:rsidRPr="00AE0982" w:rsidRDefault="0065617C" w:rsidP="00482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</w:tcPr>
          <w:p w:rsidR="0065617C" w:rsidRPr="00AE0982" w:rsidRDefault="0065617C" w:rsidP="00482B3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</w:tcPr>
          <w:p w:rsidR="0065617C" w:rsidRPr="00AE0982" w:rsidRDefault="0065617C" w:rsidP="00482B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17C" w:rsidRPr="001B47E7" w:rsidTr="003D2BA3">
        <w:trPr>
          <w:trHeight w:val="569"/>
        </w:trPr>
        <w:tc>
          <w:tcPr>
            <w:tcW w:w="558" w:type="dxa"/>
          </w:tcPr>
          <w:p w:rsidR="0065617C" w:rsidRPr="00C34753" w:rsidRDefault="0065617C" w:rsidP="00482B34">
            <w:pPr>
              <w:rPr>
                <w:rFonts w:ascii="Arial" w:hAnsi="Arial" w:cs="Arial"/>
                <w:lang w:val="id-ID"/>
              </w:rPr>
            </w:pPr>
            <w:r w:rsidRPr="00C34753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4678" w:type="dxa"/>
          </w:tcPr>
          <w:p w:rsidR="00873F50" w:rsidRPr="00C34753" w:rsidRDefault="00873F50" w:rsidP="00873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34753">
              <w:rPr>
                <w:rFonts w:ascii="Arial" w:hAnsi="Arial" w:cs="Arial"/>
              </w:rPr>
              <w:t xml:space="preserve">Program </w:t>
            </w:r>
            <w:proofErr w:type="spellStart"/>
            <w:r w:rsidRPr="00C34753">
              <w:rPr>
                <w:rFonts w:ascii="Arial" w:hAnsi="Arial" w:cs="Arial"/>
              </w:rPr>
              <w:t>Peningkatan</w:t>
            </w:r>
            <w:proofErr w:type="spellEnd"/>
            <w:r w:rsidRPr="00C34753">
              <w:rPr>
                <w:rFonts w:ascii="Arial" w:hAnsi="Arial" w:cs="Arial"/>
              </w:rPr>
              <w:t xml:space="preserve"> </w:t>
            </w:r>
            <w:proofErr w:type="spellStart"/>
            <w:r w:rsidRPr="00C34753">
              <w:rPr>
                <w:rFonts w:ascii="Arial" w:hAnsi="Arial" w:cs="Arial"/>
              </w:rPr>
              <w:t>Pelayanan</w:t>
            </w:r>
            <w:proofErr w:type="spellEnd"/>
            <w:r w:rsidRPr="00C34753">
              <w:rPr>
                <w:rFonts w:ascii="Arial" w:hAnsi="Arial" w:cs="Arial"/>
              </w:rPr>
              <w:t xml:space="preserve"> </w:t>
            </w:r>
            <w:proofErr w:type="spellStart"/>
            <w:r w:rsidRPr="00C34753">
              <w:rPr>
                <w:rFonts w:ascii="Arial" w:hAnsi="Arial" w:cs="Arial"/>
              </w:rPr>
              <w:t>dan</w:t>
            </w:r>
            <w:proofErr w:type="spellEnd"/>
          </w:p>
          <w:p w:rsidR="00873F50" w:rsidRPr="00C34753" w:rsidRDefault="00873F50" w:rsidP="00873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34753">
              <w:rPr>
                <w:rFonts w:ascii="Arial" w:hAnsi="Arial" w:cs="Arial"/>
              </w:rPr>
              <w:t>Pemberdayaa</w:t>
            </w:r>
            <w:proofErr w:type="spellEnd"/>
            <w:r w:rsidRPr="00C34753">
              <w:rPr>
                <w:rFonts w:ascii="Arial" w:hAnsi="Arial" w:cs="Arial"/>
                <w:lang w:val="id-ID"/>
              </w:rPr>
              <w:t xml:space="preserve">n </w:t>
            </w:r>
            <w:proofErr w:type="spellStart"/>
            <w:r w:rsidRPr="00C34753">
              <w:rPr>
                <w:rFonts w:ascii="Arial" w:hAnsi="Arial" w:cs="Arial"/>
              </w:rPr>
              <w:t>Masyarakat</w:t>
            </w:r>
            <w:proofErr w:type="spellEnd"/>
          </w:p>
          <w:p w:rsidR="00873F50" w:rsidRPr="00C34753" w:rsidRDefault="00873F50" w:rsidP="00873F5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C34753">
              <w:rPr>
                <w:rFonts w:ascii="Arial" w:hAnsi="Arial" w:cs="Arial"/>
              </w:rPr>
              <w:t>Berbasis</w:t>
            </w:r>
            <w:proofErr w:type="spellEnd"/>
            <w:r w:rsidRPr="00C34753">
              <w:rPr>
                <w:rFonts w:ascii="Arial" w:hAnsi="Arial" w:cs="Arial"/>
              </w:rPr>
              <w:t xml:space="preserve"> </w:t>
            </w:r>
            <w:proofErr w:type="spellStart"/>
            <w:r w:rsidRPr="00C34753">
              <w:rPr>
                <w:rFonts w:ascii="Arial" w:hAnsi="Arial" w:cs="Arial"/>
              </w:rPr>
              <w:t>Kewilayahan</w:t>
            </w:r>
            <w:proofErr w:type="spellEnd"/>
            <w:r w:rsidRPr="00C34753">
              <w:rPr>
                <w:rFonts w:ascii="Arial" w:hAnsi="Arial" w:cs="Arial"/>
              </w:rPr>
              <w:t xml:space="preserve"> </w:t>
            </w:r>
            <w:proofErr w:type="spellStart"/>
            <w:r w:rsidRPr="00C34753">
              <w:rPr>
                <w:rFonts w:ascii="Arial" w:hAnsi="Arial" w:cs="Arial"/>
              </w:rPr>
              <w:t>Kecamatan</w:t>
            </w:r>
            <w:proofErr w:type="spellEnd"/>
          </w:p>
          <w:p w:rsidR="0065617C" w:rsidRPr="00C34753" w:rsidRDefault="00891425" w:rsidP="00873F50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</w:rPr>
              <w:t>Jetis</w:t>
            </w:r>
            <w:proofErr w:type="spellEnd"/>
          </w:p>
        </w:tc>
        <w:tc>
          <w:tcPr>
            <w:tcW w:w="585" w:type="dxa"/>
          </w:tcPr>
          <w:p w:rsidR="0065617C" w:rsidRPr="00C34753" w:rsidRDefault="0065617C" w:rsidP="00482B34">
            <w:proofErr w:type="spellStart"/>
            <w:r w:rsidRPr="00C34753">
              <w:rPr>
                <w:rFonts w:ascii="Arial" w:hAnsi="Arial" w:cs="Arial"/>
                <w:lang w:val="en-US"/>
              </w:rPr>
              <w:t>Rp</w:t>
            </w:r>
            <w:proofErr w:type="spellEnd"/>
            <w:r w:rsidRPr="00C34753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901" w:type="dxa"/>
          </w:tcPr>
          <w:p w:rsidR="0065617C" w:rsidRPr="00C34753" w:rsidRDefault="001563D9" w:rsidP="00096A4E">
            <w:pPr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4.894.730.976,-</w:t>
            </w:r>
          </w:p>
        </w:tc>
        <w:tc>
          <w:tcPr>
            <w:tcW w:w="2050" w:type="dxa"/>
          </w:tcPr>
          <w:p w:rsidR="0065617C" w:rsidRPr="00C34753" w:rsidRDefault="0065617C" w:rsidP="00702A82">
            <w:pPr>
              <w:rPr>
                <w:rFonts w:ascii="Arial" w:hAnsi="Arial" w:cs="Arial"/>
              </w:rPr>
            </w:pPr>
            <w:r w:rsidRPr="00C34753">
              <w:rPr>
                <w:rFonts w:ascii="Arial" w:hAnsi="Arial" w:cs="Arial"/>
                <w:lang w:val="id-ID"/>
              </w:rPr>
              <w:t xml:space="preserve">APBD </w:t>
            </w:r>
          </w:p>
        </w:tc>
      </w:tr>
      <w:tr w:rsidR="0065617C" w:rsidRPr="001B47E7" w:rsidTr="003D2BA3">
        <w:trPr>
          <w:trHeight w:val="569"/>
        </w:trPr>
        <w:tc>
          <w:tcPr>
            <w:tcW w:w="558" w:type="dxa"/>
          </w:tcPr>
          <w:p w:rsidR="0065617C" w:rsidRDefault="0065617C" w:rsidP="00482B3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</w:tcPr>
          <w:p w:rsidR="0065617C" w:rsidRPr="00AB2E2B" w:rsidRDefault="0065617C" w:rsidP="00AB2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</w:tcPr>
          <w:p w:rsidR="0065617C" w:rsidRPr="00AB2E2B" w:rsidRDefault="0065617C" w:rsidP="00482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</w:tcPr>
          <w:p w:rsidR="0065617C" w:rsidRPr="00AB2E2B" w:rsidRDefault="0065617C" w:rsidP="00482B3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</w:tcPr>
          <w:p w:rsidR="0065617C" w:rsidRDefault="0065617C" w:rsidP="00702A8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65617C" w:rsidRPr="001B47E7" w:rsidTr="003D2BA3">
        <w:trPr>
          <w:trHeight w:val="569"/>
        </w:trPr>
        <w:tc>
          <w:tcPr>
            <w:tcW w:w="558" w:type="dxa"/>
          </w:tcPr>
          <w:p w:rsidR="0065617C" w:rsidRDefault="0065617C" w:rsidP="00482B34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678" w:type="dxa"/>
          </w:tcPr>
          <w:p w:rsidR="0065617C" w:rsidRPr="00AB2E2B" w:rsidRDefault="0065617C" w:rsidP="00AB2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</w:tcPr>
          <w:p w:rsidR="0065617C" w:rsidRPr="00AB2E2B" w:rsidRDefault="0065617C" w:rsidP="00482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</w:tcPr>
          <w:p w:rsidR="0065617C" w:rsidRPr="00AB2E2B" w:rsidRDefault="0065617C" w:rsidP="00482B3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</w:tcPr>
          <w:p w:rsidR="0065617C" w:rsidRDefault="0065617C" w:rsidP="00702A82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  <w:tr w:rsidR="0065617C" w:rsidRPr="001B47E7" w:rsidTr="003D2BA3">
        <w:trPr>
          <w:trHeight w:val="569"/>
        </w:trPr>
        <w:tc>
          <w:tcPr>
            <w:tcW w:w="558" w:type="dxa"/>
          </w:tcPr>
          <w:p w:rsidR="003D2BA3" w:rsidRPr="00AB2E2B" w:rsidRDefault="003D2BA3" w:rsidP="00482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</w:tcPr>
          <w:p w:rsidR="003D2BA3" w:rsidRPr="00AB2E2B" w:rsidRDefault="003D2BA3" w:rsidP="00482B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5" w:type="dxa"/>
          </w:tcPr>
          <w:p w:rsidR="003D2BA3" w:rsidRPr="00AB2E2B" w:rsidRDefault="003D2BA3" w:rsidP="002076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01" w:type="dxa"/>
          </w:tcPr>
          <w:p w:rsidR="003D2BA3" w:rsidRPr="00AB2E2B" w:rsidRDefault="003D2BA3" w:rsidP="00482B3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</w:tcPr>
          <w:p w:rsidR="003D2BA3" w:rsidRPr="00AB2E2B" w:rsidRDefault="003D2BA3" w:rsidP="002076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5617C" w:rsidRPr="00AB2E2B" w:rsidRDefault="00AB2E2B" w:rsidP="0065617C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B2E2B">
        <w:rPr>
          <w:rFonts w:ascii="Arial" w:hAnsi="Arial" w:cs="Arial"/>
          <w:sz w:val="20"/>
          <w:szCs w:val="20"/>
          <w:lang w:val="en-US"/>
        </w:rPr>
        <w:tab/>
      </w:r>
    </w:p>
    <w:tbl>
      <w:tblPr>
        <w:tblW w:w="0" w:type="auto"/>
        <w:tblLook w:val="04A0"/>
      </w:tblPr>
      <w:tblGrid>
        <w:gridCol w:w="4616"/>
        <w:gridCol w:w="4627"/>
      </w:tblGrid>
      <w:tr w:rsidR="0065617C" w:rsidRPr="00F90ABC" w:rsidTr="00BA4200">
        <w:trPr>
          <w:trHeight w:val="1637"/>
        </w:trPr>
        <w:tc>
          <w:tcPr>
            <w:tcW w:w="4616" w:type="dxa"/>
          </w:tcPr>
          <w:p w:rsidR="0065617C" w:rsidRPr="00AE0982" w:rsidRDefault="0065617C" w:rsidP="00482B3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65617C" w:rsidRPr="00BD7901" w:rsidRDefault="0065617C" w:rsidP="00482B3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BD7901">
              <w:rPr>
                <w:rFonts w:ascii="Arial" w:hAnsi="Arial" w:cs="Arial"/>
                <w:lang w:val="id-ID"/>
              </w:rPr>
              <w:t>Walikota Yogyakarta</w:t>
            </w:r>
          </w:p>
          <w:p w:rsidR="0065617C" w:rsidRDefault="0065617C" w:rsidP="00482B34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65617C" w:rsidRDefault="0065617C" w:rsidP="00482B34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65617C" w:rsidRDefault="0065617C" w:rsidP="00482B34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65617C" w:rsidRDefault="0065617C" w:rsidP="00482B34">
            <w:pPr>
              <w:pStyle w:val="NoSpacing"/>
              <w:jc w:val="center"/>
              <w:rPr>
                <w:rFonts w:ascii="Arial" w:hAnsi="Arial" w:cs="Arial"/>
                <w:b/>
                <w:lang w:val="id-ID"/>
              </w:rPr>
            </w:pPr>
          </w:p>
          <w:p w:rsidR="0065617C" w:rsidRPr="00563C77" w:rsidRDefault="0065617C" w:rsidP="00482B3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63C77">
              <w:rPr>
                <w:rFonts w:ascii="Arial" w:hAnsi="Arial" w:cs="Arial"/>
                <w:b/>
                <w:lang w:val="id-ID"/>
              </w:rPr>
              <w:t>H.HARYADI SUYUTI</w:t>
            </w:r>
          </w:p>
        </w:tc>
        <w:tc>
          <w:tcPr>
            <w:tcW w:w="4627" w:type="dxa"/>
          </w:tcPr>
          <w:p w:rsidR="0065617C" w:rsidRPr="007D2276" w:rsidRDefault="0065617C" w:rsidP="00482B34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 w:rsidRPr="00AE0982">
              <w:rPr>
                <w:rFonts w:ascii="Arial" w:hAnsi="Arial" w:cs="Arial"/>
                <w:lang w:val="en-GB"/>
              </w:rPr>
              <w:t>Yogyakarta</w:t>
            </w:r>
            <w:r w:rsidRPr="007D2276">
              <w:rPr>
                <w:rFonts w:ascii="Arial" w:hAnsi="Arial" w:cs="Arial"/>
                <w:lang w:val="id-ID"/>
              </w:rPr>
              <w:t>,</w:t>
            </w:r>
            <w:r w:rsidRPr="007D2276">
              <w:rPr>
                <w:rFonts w:ascii="Arial" w:hAnsi="Arial" w:cs="Arial"/>
                <w:lang w:val="en-GB"/>
              </w:rPr>
              <w:t xml:space="preserve">         </w:t>
            </w:r>
            <w:r w:rsidR="007D2276">
              <w:rPr>
                <w:rFonts w:ascii="Arial" w:hAnsi="Arial" w:cs="Arial"/>
                <w:lang w:val="en-GB"/>
              </w:rPr>
              <w:t xml:space="preserve">                    </w:t>
            </w:r>
            <w:r w:rsidR="006B72B8">
              <w:rPr>
                <w:rFonts w:ascii="Arial" w:hAnsi="Arial" w:cs="Arial"/>
                <w:lang w:val="en-GB"/>
              </w:rPr>
              <w:t xml:space="preserve">  2020</w:t>
            </w:r>
          </w:p>
          <w:p w:rsidR="00C34753" w:rsidRDefault="0065617C" w:rsidP="00482B34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id-ID"/>
              </w:rPr>
              <w:t xml:space="preserve">Camat </w:t>
            </w:r>
            <w:proofErr w:type="spellStart"/>
            <w:r w:rsidR="00891425">
              <w:rPr>
                <w:rFonts w:ascii="Arial" w:hAnsi="Arial" w:cs="Arial"/>
              </w:rPr>
              <w:t>Jetis</w:t>
            </w:r>
            <w:proofErr w:type="spellEnd"/>
            <w:r w:rsidRPr="00AE0982">
              <w:rPr>
                <w:rFonts w:ascii="Arial" w:hAnsi="Arial" w:cs="Arial"/>
                <w:lang w:val="en-GB"/>
              </w:rPr>
              <w:t xml:space="preserve"> </w:t>
            </w:r>
          </w:p>
          <w:p w:rsidR="0065617C" w:rsidRPr="00AE0982" w:rsidRDefault="0065617C" w:rsidP="00482B34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</w:p>
          <w:p w:rsidR="0065617C" w:rsidRPr="00AE0982" w:rsidRDefault="0065617C" w:rsidP="00482B34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</w:p>
          <w:p w:rsidR="0065617C" w:rsidRPr="00AE0982" w:rsidRDefault="0065617C" w:rsidP="00482B3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65617C" w:rsidRPr="00AE0982" w:rsidRDefault="0065617C" w:rsidP="00482B3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  <w:p w:rsidR="00F55D4A" w:rsidRPr="000C198A" w:rsidRDefault="00F55D4A" w:rsidP="00F55D4A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DRS. SUMARGANDI, MSI</w:t>
            </w:r>
          </w:p>
          <w:p w:rsidR="0065617C" w:rsidRPr="00AB3AAF" w:rsidRDefault="00F55D4A" w:rsidP="00F55D4A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  <w:r w:rsidRPr="000C19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NIP. </w:t>
            </w:r>
            <w:r w:rsidRPr="000C198A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0C198A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690312 198903 1 005</w:t>
            </w:r>
          </w:p>
        </w:tc>
      </w:tr>
      <w:tr w:rsidR="0065617C" w:rsidRPr="00F90ABC" w:rsidTr="00BA4200">
        <w:trPr>
          <w:trHeight w:val="1637"/>
        </w:trPr>
        <w:tc>
          <w:tcPr>
            <w:tcW w:w="461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34"/>
              <w:gridCol w:w="1701"/>
              <w:gridCol w:w="728"/>
              <w:gridCol w:w="831"/>
            </w:tblGrid>
            <w:tr w:rsidR="007E187D" w:rsidRPr="00982FD2" w:rsidTr="00112C03">
              <w:tc>
                <w:tcPr>
                  <w:tcW w:w="3794" w:type="dxa"/>
                  <w:gridSpan w:val="4"/>
                </w:tcPr>
                <w:p w:rsidR="007E187D" w:rsidRPr="00982FD2" w:rsidRDefault="007E187D" w:rsidP="00112C03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Paraf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koordinasi</w:t>
                  </w:r>
                  <w:proofErr w:type="spellEnd"/>
                </w:p>
              </w:tc>
            </w:tr>
            <w:tr w:rsidR="007E187D" w:rsidRPr="00982FD2" w:rsidTr="00112C03">
              <w:tc>
                <w:tcPr>
                  <w:tcW w:w="534" w:type="dxa"/>
                </w:tcPr>
                <w:p w:rsidR="007E187D" w:rsidRPr="00982FD2" w:rsidRDefault="007E187D" w:rsidP="00112C03">
                  <w:pPr>
                    <w:rPr>
                      <w:sz w:val="20"/>
                      <w:szCs w:val="20"/>
                    </w:rPr>
                  </w:pPr>
                  <w:r w:rsidRPr="00982FD2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701" w:type="dxa"/>
                </w:tcPr>
                <w:p w:rsidR="007E187D" w:rsidRPr="00982FD2" w:rsidRDefault="007E187D" w:rsidP="00112C03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82FD2">
                    <w:rPr>
                      <w:sz w:val="20"/>
                      <w:szCs w:val="20"/>
                    </w:rPr>
                    <w:t>Jabatan</w:t>
                  </w:r>
                  <w:proofErr w:type="spellEnd"/>
                </w:p>
              </w:tc>
              <w:tc>
                <w:tcPr>
                  <w:tcW w:w="728" w:type="dxa"/>
                </w:tcPr>
                <w:p w:rsidR="007E187D" w:rsidRPr="00982FD2" w:rsidRDefault="007E187D" w:rsidP="00112C0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82FD2">
                    <w:rPr>
                      <w:sz w:val="18"/>
                      <w:szCs w:val="18"/>
                    </w:rPr>
                    <w:t>Paraf</w:t>
                  </w:r>
                  <w:proofErr w:type="spellEnd"/>
                </w:p>
              </w:tc>
              <w:tc>
                <w:tcPr>
                  <w:tcW w:w="831" w:type="dxa"/>
                </w:tcPr>
                <w:p w:rsidR="007E187D" w:rsidRPr="00982FD2" w:rsidRDefault="007E187D" w:rsidP="00112C03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82FD2">
                    <w:rPr>
                      <w:sz w:val="18"/>
                      <w:szCs w:val="18"/>
                    </w:rPr>
                    <w:t>tgl</w:t>
                  </w:r>
                  <w:proofErr w:type="spellEnd"/>
                </w:p>
              </w:tc>
            </w:tr>
            <w:tr w:rsidR="007E187D" w:rsidRPr="00982FD2" w:rsidTr="00112C03">
              <w:tc>
                <w:tcPr>
                  <w:tcW w:w="534" w:type="dxa"/>
                </w:tcPr>
                <w:p w:rsidR="007E187D" w:rsidRPr="00982FD2" w:rsidRDefault="007E187D" w:rsidP="00112C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</w:t>
                  </w:r>
                </w:p>
              </w:tc>
              <w:tc>
                <w:tcPr>
                  <w:tcW w:w="1701" w:type="dxa"/>
                </w:tcPr>
                <w:p w:rsidR="007E187D" w:rsidRPr="00982FD2" w:rsidRDefault="007E187D" w:rsidP="00112C03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Asisten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Umum</w:t>
                  </w:r>
                  <w:proofErr w:type="spellEnd"/>
                </w:p>
              </w:tc>
              <w:tc>
                <w:tcPr>
                  <w:tcW w:w="728" w:type="dxa"/>
                </w:tcPr>
                <w:p w:rsidR="007E187D" w:rsidRPr="00982FD2" w:rsidRDefault="007E187D" w:rsidP="00112C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</w:tcPr>
                <w:p w:rsidR="007E187D" w:rsidRPr="00982FD2" w:rsidRDefault="007E187D" w:rsidP="00112C0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187D" w:rsidRPr="00982FD2" w:rsidTr="00112C03">
              <w:tc>
                <w:tcPr>
                  <w:tcW w:w="534" w:type="dxa"/>
                </w:tcPr>
                <w:p w:rsidR="007E187D" w:rsidRPr="00982FD2" w:rsidRDefault="007E187D" w:rsidP="00112C0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7E187D" w:rsidRPr="00982FD2" w:rsidRDefault="00D205D5" w:rsidP="00D205D5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Plt.</w:t>
                  </w:r>
                  <w:r w:rsidR="007E187D">
                    <w:rPr>
                      <w:sz w:val="20"/>
                      <w:szCs w:val="20"/>
                    </w:rPr>
                    <w:t>Ka</w:t>
                  </w:r>
                  <w:r>
                    <w:rPr>
                      <w:sz w:val="20"/>
                      <w:szCs w:val="20"/>
                    </w:rPr>
                    <w:t>.Bappeda</w:t>
                  </w:r>
                  <w:proofErr w:type="spellEnd"/>
                </w:p>
              </w:tc>
              <w:tc>
                <w:tcPr>
                  <w:tcW w:w="728" w:type="dxa"/>
                </w:tcPr>
                <w:p w:rsidR="007E187D" w:rsidRPr="00982FD2" w:rsidRDefault="007E187D" w:rsidP="00112C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1" w:type="dxa"/>
                </w:tcPr>
                <w:p w:rsidR="007E187D" w:rsidRPr="00982FD2" w:rsidRDefault="007E187D" w:rsidP="00112C0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617C" w:rsidRPr="00AE0982" w:rsidRDefault="0065617C" w:rsidP="00482B34">
            <w:pPr>
              <w:pStyle w:val="NoSpacing"/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4627" w:type="dxa"/>
          </w:tcPr>
          <w:tbl>
            <w:tblPr>
              <w:tblStyle w:val="TableGrid"/>
              <w:tblpPr w:leftFromText="180" w:rightFromText="180" w:vertAnchor="text" w:horzAnchor="margin" w:tblpY="302"/>
              <w:tblW w:w="3978" w:type="dxa"/>
              <w:tblLook w:val="04A0"/>
            </w:tblPr>
            <w:tblGrid>
              <w:gridCol w:w="534"/>
              <w:gridCol w:w="2274"/>
              <w:gridCol w:w="630"/>
              <w:gridCol w:w="540"/>
            </w:tblGrid>
            <w:tr w:rsidR="00914C14" w:rsidRPr="00982FD2" w:rsidTr="00914C14">
              <w:tc>
                <w:tcPr>
                  <w:tcW w:w="3978" w:type="dxa"/>
                  <w:gridSpan w:val="4"/>
                </w:tcPr>
                <w:p w:rsidR="00914C14" w:rsidRPr="00982FD2" w:rsidRDefault="00914C14" w:rsidP="00914C14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982FD2">
                    <w:rPr>
                      <w:sz w:val="18"/>
                      <w:szCs w:val="18"/>
                    </w:rPr>
                    <w:t>Paraf</w:t>
                  </w:r>
                  <w:proofErr w:type="spellEnd"/>
                  <w:r w:rsidRPr="00982FD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2FD2">
                    <w:rPr>
                      <w:sz w:val="18"/>
                      <w:szCs w:val="18"/>
                    </w:rPr>
                    <w:t>Hirarki</w:t>
                  </w:r>
                  <w:proofErr w:type="spellEnd"/>
                </w:p>
              </w:tc>
            </w:tr>
            <w:tr w:rsidR="00914C14" w:rsidRPr="00982FD2" w:rsidTr="00914C14">
              <w:tc>
                <w:tcPr>
                  <w:tcW w:w="534" w:type="dxa"/>
                </w:tcPr>
                <w:p w:rsidR="00914C14" w:rsidRPr="00982FD2" w:rsidRDefault="00914C14" w:rsidP="00914C14">
                  <w:pPr>
                    <w:rPr>
                      <w:sz w:val="20"/>
                      <w:szCs w:val="20"/>
                    </w:rPr>
                  </w:pPr>
                  <w:r w:rsidRPr="00982FD2">
                    <w:rPr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274" w:type="dxa"/>
                </w:tcPr>
                <w:p w:rsidR="00914C14" w:rsidRPr="00982FD2" w:rsidRDefault="00914C14" w:rsidP="00914C1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982FD2">
                    <w:rPr>
                      <w:sz w:val="20"/>
                      <w:szCs w:val="20"/>
                    </w:rPr>
                    <w:t>Jabatan</w:t>
                  </w:r>
                  <w:proofErr w:type="spellEnd"/>
                </w:p>
              </w:tc>
              <w:tc>
                <w:tcPr>
                  <w:tcW w:w="630" w:type="dxa"/>
                </w:tcPr>
                <w:p w:rsidR="00914C14" w:rsidRPr="00982FD2" w:rsidRDefault="00914C14" w:rsidP="00914C14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82FD2">
                    <w:rPr>
                      <w:sz w:val="18"/>
                      <w:szCs w:val="18"/>
                    </w:rPr>
                    <w:t>Paraf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914C14" w:rsidRPr="00982FD2" w:rsidRDefault="00914C14" w:rsidP="00914C14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82FD2">
                    <w:rPr>
                      <w:sz w:val="18"/>
                      <w:szCs w:val="18"/>
                    </w:rPr>
                    <w:t>tgl</w:t>
                  </w:r>
                  <w:proofErr w:type="spellEnd"/>
                </w:p>
              </w:tc>
            </w:tr>
            <w:tr w:rsidR="00914C14" w:rsidRPr="00982FD2" w:rsidTr="00914C14">
              <w:tc>
                <w:tcPr>
                  <w:tcW w:w="534" w:type="dxa"/>
                </w:tcPr>
                <w:p w:rsidR="00914C14" w:rsidRPr="00982FD2" w:rsidRDefault="00914C14" w:rsidP="00914C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74" w:type="dxa"/>
                </w:tcPr>
                <w:p w:rsidR="00914C14" w:rsidRPr="00982FD2" w:rsidRDefault="00914C14" w:rsidP="00914C14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Sekretaris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Daerah</w:t>
                  </w:r>
                </w:p>
              </w:tc>
              <w:tc>
                <w:tcPr>
                  <w:tcW w:w="630" w:type="dxa"/>
                </w:tcPr>
                <w:p w:rsidR="00914C14" w:rsidRPr="00982FD2" w:rsidRDefault="00914C14" w:rsidP="00914C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914C14" w:rsidRPr="00982FD2" w:rsidRDefault="00914C14" w:rsidP="00914C1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14C14" w:rsidRPr="00982FD2" w:rsidTr="00914C14">
              <w:tc>
                <w:tcPr>
                  <w:tcW w:w="534" w:type="dxa"/>
                </w:tcPr>
                <w:p w:rsidR="00914C14" w:rsidRPr="00982FD2" w:rsidRDefault="00914C14" w:rsidP="00914C1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74" w:type="dxa"/>
                </w:tcPr>
                <w:p w:rsidR="00914C14" w:rsidRPr="00982FD2" w:rsidRDefault="00914C14" w:rsidP="00914C14">
                  <w:pPr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Asisten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Kesra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30" w:type="dxa"/>
                </w:tcPr>
                <w:p w:rsidR="00914C14" w:rsidRPr="00982FD2" w:rsidRDefault="00914C14" w:rsidP="00914C1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914C14" w:rsidRPr="00982FD2" w:rsidRDefault="00914C14" w:rsidP="00914C1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5617C" w:rsidRPr="00AE0982" w:rsidRDefault="0065617C" w:rsidP="00482B34">
            <w:pPr>
              <w:pStyle w:val="NoSpacing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65617C" w:rsidRPr="008C0F0D" w:rsidRDefault="0065617C" w:rsidP="0065617C">
      <w:pPr>
        <w:rPr>
          <w:rFonts w:ascii="Arial" w:hAnsi="Arial" w:cs="Arial"/>
          <w:b/>
          <w:sz w:val="28"/>
          <w:szCs w:val="28"/>
          <w:lang w:val="id-ID"/>
        </w:rPr>
      </w:pPr>
    </w:p>
    <w:p w:rsidR="0065617C" w:rsidRDefault="0065617C" w:rsidP="0065617C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5617C" w:rsidRDefault="0065617C" w:rsidP="0065617C">
      <w:pPr>
        <w:jc w:val="center"/>
        <w:rPr>
          <w:rFonts w:ascii="Arial" w:hAnsi="Arial" w:cs="Arial"/>
          <w:b/>
          <w:sz w:val="28"/>
          <w:szCs w:val="28"/>
          <w:lang w:val="id-ID"/>
        </w:rPr>
      </w:pPr>
    </w:p>
    <w:p w:rsidR="0065617C" w:rsidRDefault="0065617C" w:rsidP="0065617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1425" w:rsidRDefault="00891425" w:rsidP="0065617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A4200" w:rsidRDefault="00BA4200" w:rsidP="0065617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A4200" w:rsidRDefault="00BA4200" w:rsidP="0065617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A4200" w:rsidRDefault="00BA4200" w:rsidP="0065617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891425" w:rsidRPr="00891425" w:rsidRDefault="00891425" w:rsidP="0065617C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55D4A" w:rsidRPr="000C198A" w:rsidRDefault="00F55D4A" w:rsidP="00F55D4A">
      <w:pPr>
        <w:pStyle w:val="NoSpacing"/>
        <w:jc w:val="center"/>
        <w:rPr>
          <w:rFonts w:ascii="Arial" w:hAnsi="Arial" w:cs="Arial"/>
          <w:b/>
          <w:sz w:val="28"/>
          <w:szCs w:val="22"/>
        </w:rPr>
      </w:pPr>
      <w:r w:rsidRPr="000C198A">
        <w:rPr>
          <w:rFonts w:ascii="Arial" w:hAnsi="Arial" w:cs="Arial"/>
          <w:b/>
          <w:sz w:val="28"/>
          <w:szCs w:val="22"/>
        </w:rPr>
        <w:t>PERJANJIAN KINERJA STRATEGIS TAHUN 2019</w:t>
      </w:r>
    </w:p>
    <w:p w:rsidR="00F55D4A" w:rsidRDefault="00F55D4A" w:rsidP="00F55D4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KECAMATAN JETIS</w:t>
      </w:r>
      <w:r w:rsidRPr="000C198A">
        <w:rPr>
          <w:rFonts w:ascii="Arial" w:hAnsi="Arial" w:cs="Arial"/>
          <w:b/>
          <w:sz w:val="28"/>
          <w:szCs w:val="28"/>
        </w:rPr>
        <w:t xml:space="preserve"> KOTA YOGYA</w:t>
      </w:r>
      <w:r w:rsidRPr="000C198A">
        <w:rPr>
          <w:rFonts w:ascii="Arial" w:hAnsi="Arial" w:cs="Arial"/>
          <w:b/>
          <w:sz w:val="28"/>
          <w:szCs w:val="28"/>
          <w:lang w:val="id-ID"/>
        </w:rPr>
        <w:t>K</w:t>
      </w:r>
      <w:r w:rsidRPr="000C198A">
        <w:rPr>
          <w:rFonts w:ascii="Arial" w:hAnsi="Arial" w:cs="Arial"/>
          <w:b/>
          <w:sz w:val="28"/>
          <w:szCs w:val="28"/>
        </w:rPr>
        <w:t>ARTA</w:t>
      </w:r>
    </w:p>
    <w:p w:rsidR="00F55D4A" w:rsidRDefault="00F55D4A" w:rsidP="00F55D4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55D4A" w:rsidRDefault="00F55D4A" w:rsidP="00F55D4A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76159A" w:rsidRDefault="0076159A" w:rsidP="00F55D4A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8"/>
        </w:rPr>
      </w:pPr>
      <w:proofErr w:type="spellStart"/>
      <w:r w:rsidRPr="0076159A">
        <w:rPr>
          <w:rFonts w:ascii="Arial" w:hAnsi="Arial" w:cs="Arial"/>
          <w:sz w:val="22"/>
          <w:szCs w:val="28"/>
        </w:rPr>
        <w:t>Penataan</w:t>
      </w:r>
      <w:proofErr w:type="spellEnd"/>
      <w:r w:rsidRPr="0076159A"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>PKL</w:t>
      </w:r>
      <w:r w:rsidRPr="0076159A"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di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se</w:t>
      </w:r>
      <w:r w:rsidRPr="0076159A">
        <w:rPr>
          <w:rFonts w:ascii="Arial" w:hAnsi="Arial" w:cs="Arial"/>
          <w:sz w:val="22"/>
          <w:szCs w:val="28"/>
        </w:rPr>
        <w:t>penggal</w:t>
      </w:r>
      <w:proofErr w:type="spellEnd"/>
      <w:r w:rsidRPr="0076159A"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J</w:t>
      </w:r>
      <w:r w:rsidRPr="0076159A">
        <w:rPr>
          <w:rFonts w:ascii="Arial" w:hAnsi="Arial" w:cs="Arial"/>
          <w:sz w:val="22"/>
          <w:szCs w:val="28"/>
        </w:rPr>
        <w:t>alan</w:t>
      </w:r>
      <w:proofErr w:type="spellEnd"/>
      <w:r w:rsidRPr="0076159A"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J</w:t>
      </w:r>
      <w:r w:rsidRPr="0076159A">
        <w:rPr>
          <w:rFonts w:ascii="Arial" w:hAnsi="Arial" w:cs="Arial"/>
          <w:sz w:val="22"/>
          <w:szCs w:val="28"/>
        </w:rPr>
        <w:t>end</w:t>
      </w:r>
      <w:r>
        <w:rPr>
          <w:rFonts w:ascii="Arial" w:hAnsi="Arial" w:cs="Arial"/>
          <w:sz w:val="22"/>
          <w:szCs w:val="28"/>
        </w:rPr>
        <w:t>eral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76159A">
        <w:rPr>
          <w:rFonts w:ascii="Arial" w:hAnsi="Arial" w:cs="Arial"/>
          <w:sz w:val="22"/>
          <w:szCs w:val="28"/>
        </w:rPr>
        <w:t>Sudirman</w:t>
      </w:r>
      <w:proofErr w:type="spellEnd"/>
      <w:r w:rsidRPr="0076159A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76159A">
        <w:rPr>
          <w:rFonts w:ascii="Arial" w:hAnsi="Arial" w:cs="Arial"/>
          <w:sz w:val="22"/>
          <w:szCs w:val="28"/>
        </w:rPr>
        <w:t>dari</w:t>
      </w:r>
      <w:proofErr w:type="spellEnd"/>
      <w:r w:rsidRPr="0076159A"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J</w:t>
      </w:r>
      <w:r w:rsidRPr="0076159A">
        <w:rPr>
          <w:rFonts w:ascii="Arial" w:hAnsi="Arial" w:cs="Arial"/>
          <w:sz w:val="22"/>
          <w:szCs w:val="28"/>
        </w:rPr>
        <w:t>embatan</w:t>
      </w:r>
      <w:proofErr w:type="spellEnd"/>
      <w:r w:rsidRPr="0076159A"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G</w:t>
      </w:r>
      <w:r w:rsidRPr="0076159A">
        <w:rPr>
          <w:rFonts w:ascii="Arial" w:hAnsi="Arial" w:cs="Arial"/>
          <w:sz w:val="22"/>
          <w:szCs w:val="28"/>
        </w:rPr>
        <w:t>ondolayu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sampai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dengan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Perempatan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Tugu</w:t>
      </w:r>
      <w:proofErr w:type="spellEnd"/>
      <w:r w:rsidR="00F44609">
        <w:rPr>
          <w:rFonts w:ascii="Arial" w:hAnsi="Arial" w:cs="Arial"/>
          <w:sz w:val="22"/>
          <w:szCs w:val="28"/>
        </w:rPr>
        <w:t xml:space="preserve"> </w:t>
      </w:r>
      <w:proofErr w:type="spellStart"/>
      <w:r w:rsidR="00F44609">
        <w:rPr>
          <w:rFonts w:ascii="Arial" w:hAnsi="Arial" w:cs="Arial"/>
          <w:sz w:val="22"/>
          <w:szCs w:val="28"/>
        </w:rPr>
        <w:t>dan</w:t>
      </w:r>
      <w:proofErr w:type="spellEnd"/>
      <w:r w:rsidR="00F44609">
        <w:rPr>
          <w:rFonts w:ascii="Arial" w:hAnsi="Arial" w:cs="Arial"/>
          <w:sz w:val="22"/>
          <w:szCs w:val="28"/>
        </w:rPr>
        <w:t xml:space="preserve"> </w:t>
      </w:r>
      <w:proofErr w:type="spellStart"/>
      <w:r w:rsidR="00F44609">
        <w:rPr>
          <w:rFonts w:ascii="Arial" w:hAnsi="Arial" w:cs="Arial"/>
          <w:sz w:val="22"/>
          <w:szCs w:val="28"/>
        </w:rPr>
        <w:t>semua</w:t>
      </w:r>
      <w:proofErr w:type="spellEnd"/>
      <w:r w:rsidR="00F44609">
        <w:rPr>
          <w:rFonts w:ascii="Arial" w:hAnsi="Arial" w:cs="Arial"/>
          <w:sz w:val="22"/>
          <w:szCs w:val="28"/>
        </w:rPr>
        <w:t xml:space="preserve"> </w:t>
      </w:r>
      <w:proofErr w:type="spellStart"/>
      <w:r w:rsidR="00F44609">
        <w:rPr>
          <w:rFonts w:ascii="Arial" w:hAnsi="Arial" w:cs="Arial"/>
          <w:sz w:val="22"/>
          <w:szCs w:val="28"/>
        </w:rPr>
        <w:t>ruas</w:t>
      </w:r>
      <w:proofErr w:type="spellEnd"/>
      <w:r w:rsidR="00F44609">
        <w:rPr>
          <w:rFonts w:ascii="Arial" w:hAnsi="Arial" w:cs="Arial"/>
          <w:sz w:val="22"/>
          <w:szCs w:val="28"/>
        </w:rPr>
        <w:t xml:space="preserve"> </w:t>
      </w:r>
      <w:proofErr w:type="spellStart"/>
      <w:r w:rsidR="00F44609">
        <w:rPr>
          <w:rFonts w:ascii="Arial" w:hAnsi="Arial" w:cs="Arial"/>
          <w:sz w:val="22"/>
          <w:szCs w:val="28"/>
        </w:rPr>
        <w:t>jalan</w:t>
      </w:r>
      <w:proofErr w:type="spellEnd"/>
      <w:r w:rsidRPr="0076159A">
        <w:rPr>
          <w:rFonts w:ascii="Arial" w:hAnsi="Arial" w:cs="Arial"/>
          <w:sz w:val="22"/>
          <w:szCs w:val="28"/>
        </w:rPr>
        <w:t>.</w:t>
      </w:r>
    </w:p>
    <w:p w:rsidR="00007CC1" w:rsidRDefault="0076159A" w:rsidP="00F55D4A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8"/>
        </w:rPr>
      </w:pPr>
      <w:proofErr w:type="spellStart"/>
      <w:r w:rsidRPr="00007CC1">
        <w:rPr>
          <w:rFonts w:ascii="Arial" w:hAnsi="Arial" w:cs="Arial"/>
          <w:sz w:val="22"/>
          <w:szCs w:val="28"/>
        </w:rPr>
        <w:t>Penertiban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pondokan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di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wilayah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Kecamatan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Jetis</w:t>
      </w:r>
      <w:proofErr w:type="spellEnd"/>
      <w:r w:rsidR="00007CC1">
        <w:rPr>
          <w:rFonts w:ascii="Arial" w:hAnsi="Arial" w:cs="Arial"/>
          <w:sz w:val="22"/>
          <w:szCs w:val="28"/>
        </w:rPr>
        <w:t>.</w:t>
      </w:r>
    </w:p>
    <w:p w:rsidR="00F5041E" w:rsidRDefault="00AD5D94" w:rsidP="00F55D4A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8"/>
        </w:rPr>
      </w:pPr>
      <w:proofErr w:type="spellStart"/>
      <w:r>
        <w:rPr>
          <w:rFonts w:ascii="Arial" w:hAnsi="Arial" w:cs="Arial"/>
          <w:sz w:val="22"/>
          <w:szCs w:val="28"/>
        </w:rPr>
        <w:t>Terwujudnya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r w:rsidR="005B4EBF">
        <w:rPr>
          <w:rFonts w:ascii="Arial" w:hAnsi="Arial" w:cs="Arial"/>
          <w:sz w:val="22"/>
          <w:szCs w:val="28"/>
        </w:rPr>
        <w:t xml:space="preserve">branding </w:t>
      </w:r>
      <w:proofErr w:type="spellStart"/>
      <w:r w:rsidR="005B4EBF">
        <w:rPr>
          <w:rFonts w:ascii="Arial" w:hAnsi="Arial" w:cs="Arial"/>
          <w:sz w:val="22"/>
          <w:szCs w:val="28"/>
        </w:rPr>
        <w:t>di</w:t>
      </w:r>
      <w:proofErr w:type="spellEnd"/>
      <w:r w:rsidR="005B4EBF">
        <w:rPr>
          <w:rFonts w:ascii="Arial" w:hAnsi="Arial" w:cs="Arial"/>
          <w:sz w:val="22"/>
          <w:szCs w:val="28"/>
        </w:rPr>
        <w:t xml:space="preserve"> 9 </w:t>
      </w:r>
      <w:proofErr w:type="spellStart"/>
      <w:r w:rsidR="005B4EBF">
        <w:rPr>
          <w:rFonts w:ascii="Arial" w:hAnsi="Arial" w:cs="Arial"/>
          <w:sz w:val="22"/>
          <w:szCs w:val="28"/>
        </w:rPr>
        <w:t>kampung</w:t>
      </w:r>
      <w:proofErr w:type="spellEnd"/>
      <w:r w:rsidR="00F5041E">
        <w:rPr>
          <w:rFonts w:ascii="Arial" w:hAnsi="Arial" w:cs="Arial"/>
          <w:sz w:val="22"/>
          <w:szCs w:val="28"/>
        </w:rPr>
        <w:t>.</w:t>
      </w:r>
    </w:p>
    <w:p w:rsidR="005B4EBF" w:rsidRDefault="005B4EBF" w:rsidP="00F55D4A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8"/>
        </w:rPr>
      </w:pPr>
      <w:proofErr w:type="spellStart"/>
      <w:r>
        <w:rPr>
          <w:rFonts w:ascii="Arial" w:hAnsi="Arial" w:cs="Arial"/>
          <w:sz w:val="22"/>
          <w:szCs w:val="28"/>
        </w:rPr>
        <w:t>Penertiban</w:t>
      </w:r>
      <w:proofErr w:type="spellEnd"/>
      <w:r>
        <w:rPr>
          <w:rFonts w:ascii="Arial" w:hAnsi="Arial" w:cs="Arial"/>
          <w:sz w:val="22"/>
          <w:szCs w:val="28"/>
        </w:rPr>
        <w:t xml:space="preserve"> IMB </w:t>
      </w:r>
      <w:proofErr w:type="spellStart"/>
      <w:r>
        <w:rPr>
          <w:rFonts w:ascii="Arial" w:hAnsi="Arial" w:cs="Arial"/>
          <w:sz w:val="22"/>
          <w:szCs w:val="28"/>
        </w:rPr>
        <w:t>dan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Reklame</w:t>
      </w:r>
      <w:proofErr w:type="spellEnd"/>
      <w:r>
        <w:rPr>
          <w:rFonts w:ascii="Arial" w:hAnsi="Arial" w:cs="Arial"/>
          <w:sz w:val="22"/>
          <w:szCs w:val="28"/>
        </w:rPr>
        <w:t>.</w:t>
      </w:r>
    </w:p>
    <w:p w:rsidR="00F5041E" w:rsidRDefault="0076159A" w:rsidP="00F55D4A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8"/>
        </w:rPr>
      </w:pPr>
      <w:r w:rsidRPr="00007CC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Pemberdayaan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masyarakat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melalui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program </w:t>
      </w:r>
      <w:proofErr w:type="spellStart"/>
      <w:r w:rsidR="005B4EBF">
        <w:rPr>
          <w:rFonts w:ascii="Arial" w:hAnsi="Arial" w:cs="Arial"/>
          <w:sz w:val="22"/>
          <w:szCs w:val="28"/>
        </w:rPr>
        <w:t>pelatihan</w:t>
      </w:r>
      <w:proofErr w:type="spellEnd"/>
      <w:r w:rsidR="005B4EBF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lele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Cendol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dan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Lorong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Hijau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produktif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</w:t>
      </w:r>
      <w:proofErr w:type="spellStart"/>
      <w:r w:rsidRPr="00007CC1">
        <w:rPr>
          <w:rFonts w:ascii="Arial" w:hAnsi="Arial" w:cs="Arial"/>
          <w:sz w:val="22"/>
          <w:szCs w:val="28"/>
        </w:rPr>
        <w:t>di</w:t>
      </w:r>
      <w:proofErr w:type="spellEnd"/>
      <w:r w:rsidRPr="00007CC1">
        <w:rPr>
          <w:rFonts w:ascii="Arial" w:hAnsi="Arial" w:cs="Arial"/>
          <w:sz w:val="22"/>
          <w:szCs w:val="28"/>
        </w:rPr>
        <w:t xml:space="preserve"> 9 </w:t>
      </w:r>
      <w:proofErr w:type="spellStart"/>
      <w:r w:rsidRPr="00007CC1">
        <w:rPr>
          <w:rFonts w:ascii="Arial" w:hAnsi="Arial" w:cs="Arial"/>
          <w:sz w:val="22"/>
          <w:szCs w:val="28"/>
        </w:rPr>
        <w:t>kampung</w:t>
      </w:r>
      <w:proofErr w:type="spellEnd"/>
      <w:r w:rsidR="00F5041E">
        <w:rPr>
          <w:rFonts w:ascii="Arial" w:hAnsi="Arial" w:cs="Arial"/>
          <w:sz w:val="22"/>
          <w:szCs w:val="28"/>
        </w:rPr>
        <w:t>.</w:t>
      </w:r>
    </w:p>
    <w:p w:rsidR="00B249B1" w:rsidRPr="00007CC1" w:rsidRDefault="00F5041E" w:rsidP="00F55D4A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Pembangunan </w:t>
      </w:r>
      <w:proofErr w:type="spellStart"/>
      <w:r>
        <w:rPr>
          <w:rFonts w:ascii="Arial" w:hAnsi="Arial" w:cs="Arial"/>
          <w:sz w:val="22"/>
          <w:szCs w:val="28"/>
        </w:rPr>
        <w:t>sumur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resapa</w:t>
      </w:r>
      <w:r w:rsidR="005B4EBF">
        <w:rPr>
          <w:rFonts w:ascii="Arial" w:hAnsi="Arial" w:cs="Arial"/>
          <w:sz w:val="22"/>
          <w:szCs w:val="28"/>
        </w:rPr>
        <w:t>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kecil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 w:rsidR="00A92CB1">
        <w:rPr>
          <w:rFonts w:ascii="Arial" w:hAnsi="Arial" w:cs="Arial"/>
          <w:sz w:val="22"/>
          <w:szCs w:val="28"/>
        </w:rPr>
        <w:t>sebanyak</w:t>
      </w:r>
      <w:proofErr w:type="spellEnd"/>
      <w:r w:rsidR="00A92CB1">
        <w:rPr>
          <w:rFonts w:ascii="Arial" w:hAnsi="Arial" w:cs="Arial"/>
          <w:sz w:val="22"/>
          <w:szCs w:val="28"/>
        </w:rPr>
        <w:t xml:space="preserve"> 5 </w:t>
      </w:r>
      <w:proofErr w:type="spellStart"/>
      <w:r w:rsidR="00A92CB1">
        <w:rPr>
          <w:rFonts w:ascii="Arial" w:hAnsi="Arial" w:cs="Arial"/>
          <w:sz w:val="22"/>
          <w:szCs w:val="28"/>
        </w:rPr>
        <w:t>titik</w:t>
      </w:r>
      <w:proofErr w:type="spellEnd"/>
      <w:r w:rsidR="00A92CB1"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di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wilayah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Kecamatan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Jetis</w:t>
      </w:r>
      <w:proofErr w:type="spellEnd"/>
      <w:r>
        <w:rPr>
          <w:rFonts w:ascii="Arial" w:hAnsi="Arial" w:cs="Arial"/>
          <w:sz w:val="22"/>
          <w:szCs w:val="28"/>
        </w:rPr>
        <w:t>.</w:t>
      </w:r>
      <w:r w:rsidR="0076159A" w:rsidRPr="00007CC1">
        <w:rPr>
          <w:rFonts w:ascii="Arial" w:hAnsi="Arial" w:cs="Arial"/>
          <w:sz w:val="22"/>
          <w:szCs w:val="28"/>
        </w:rPr>
        <w:t xml:space="preserve"> </w:t>
      </w:r>
    </w:p>
    <w:p w:rsidR="00F55D4A" w:rsidRDefault="00B249B1" w:rsidP="00F55D4A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8"/>
        </w:rPr>
      </w:pPr>
      <w:proofErr w:type="spellStart"/>
      <w:r>
        <w:rPr>
          <w:rFonts w:ascii="Arial" w:hAnsi="Arial" w:cs="Arial"/>
          <w:sz w:val="22"/>
          <w:szCs w:val="28"/>
        </w:rPr>
        <w:t>Pelatihan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 w:rsidR="00A92CB1">
        <w:rPr>
          <w:rFonts w:ascii="Arial" w:hAnsi="Arial" w:cs="Arial"/>
          <w:sz w:val="22"/>
          <w:szCs w:val="28"/>
        </w:rPr>
        <w:t>menuju</w:t>
      </w:r>
      <w:proofErr w:type="spellEnd"/>
      <w:r w:rsidR="00A92CB1">
        <w:rPr>
          <w:rFonts w:ascii="Arial" w:hAnsi="Arial" w:cs="Arial"/>
          <w:sz w:val="22"/>
          <w:szCs w:val="28"/>
        </w:rPr>
        <w:t xml:space="preserve"> </w:t>
      </w:r>
      <w:proofErr w:type="spellStart"/>
      <w:r w:rsidR="00A92CB1">
        <w:rPr>
          <w:rFonts w:ascii="Arial" w:hAnsi="Arial" w:cs="Arial"/>
          <w:sz w:val="22"/>
          <w:szCs w:val="28"/>
        </w:rPr>
        <w:t>Kecamatan</w:t>
      </w:r>
      <w:proofErr w:type="spellEnd"/>
      <w:r w:rsidR="00A92CB1">
        <w:rPr>
          <w:rFonts w:ascii="Arial" w:hAnsi="Arial" w:cs="Arial"/>
          <w:sz w:val="22"/>
          <w:szCs w:val="28"/>
        </w:rPr>
        <w:t xml:space="preserve"> </w:t>
      </w:r>
      <w:proofErr w:type="spellStart"/>
      <w:r w:rsidR="00A92CB1">
        <w:rPr>
          <w:rFonts w:ascii="Arial" w:hAnsi="Arial" w:cs="Arial"/>
          <w:sz w:val="22"/>
          <w:szCs w:val="28"/>
        </w:rPr>
        <w:t>Inklusi</w:t>
      </w:r>
      <w:proofErr w:type="spellEnd"/>
      <w:r w:rsidR="003B6B6F">
        <w:rPr>
          <w:rFonts w:ascii="Arial" w:hAnsi="Arial" w:cs="Arial"/>
          <w:sz w:val="22"/>
          <w:szCs w:val="28"/>
        </w:rPr>
        <w:t>.</w:t>
      </w:r>
    </w:p>
    <w:p w:rsidR="00F5041E" w:rsidRDefault="00A92CB1" w:rsidP="00F55D4A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8"/>
        </w:rPr>
      </w:pPr>
      <w:proofErr w:type="spellStart"/>
      <w:r>
        <w:rPr>
          <w:rFonts w:ascii="Arial" w:hAnsi="Arial" w:cs="Arial"/>
          <w:sz w:val="22"/>
          <w:szCs w:val="28"/>
        </w:rPr>
        <w:t>Sosialisasi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sejarah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bangunan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cagar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budaya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di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wilayah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Jetis</w:t>
      </w:r>
      <w:proofErr w:type="spellEnd"/>
      <w:r w:rsidR="00007CC1">
        <w:rPr>
          <w:rFonts w:ascii="Arial" w:hAnsi="Arial" w:cs="Arial"/>
          <w:sz w:val="22"/>
          <w:szCs w:val="28"/>
        </w:rPr>
        <w:t>.</w:t>
      </w:r>
    </w:p>
    <w:p w:rsidR="00F5041E" w:rsidRDefault="00A92CB1" w:rsidP="00F55D4A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8"/>
        </w:rPr>
      </w:pPr>
      <w:proofErr w:type="spellStart"/>
      <w:r>
        <w:rPr>
          <w:rFonts w:ascii="Arial" w:hAnsi="Arial" w:cs="Arial"/>
          <w:sz w:val="22"/>
          <w:szCs w:val="28"/>
        </w:rPr>
        <w:t>Perbaikan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sarana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dan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prasarana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fasilitas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umum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dan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jalan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dengan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anggaran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Kelurahan</w:t>
      </w:r>
      <w:proofErr w:type="spellEnd"/>
      <w:r w:rsidR="00F5041E">
        <w:rPr>
          <w:rFonts w:ascii="Arial" w:hAnsi="Arial" w:cs="Arial"/>
          <w:sz w:val="22"/>
          <w:szCs w:val="28"/>
        </w:rPr>
        <w:t>.</w:t>
      </w:r>
    </w:p>
    <w:p w:rsidR="00F5041E" w:rsidRDefault="00A92CB1" w:rsidP="00F55D4A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8"/>
        </w:rPr>
      </w:pPr>
      <w:proofErr w:type="spellStart"/>
      <w:r>
        <w:rPr>
          <w:rFonts w:ascii="Arial" w:hAnsi="Arial" w:cs="Arial"/>
          <w:sz w:val="22"/>
          <w:szCs w:val="28"/>
        </w:rPr>
        <w:t>Pelayanan</w:t>
      </w:r>
      <w:proofErr w:type="spellEnd"/>
      <w:r>
        <w:rPr>
          <w:rFonts w:ascii="Arial" w:hAnsi="Arial" w:cs="Arial"/>
          <w:sz w:val="22"/>
          <w:szCs w:val="28"/>
        </w:rPr>
        <w:t xml:space="preserve"> 3 in 1 </w:t>
      </w:r>
      <w:proofErr w:type="spellStart"/>
      <w:r>
        <w:rPr>
          <w:rFonts w:ascii="Arial" w:hAnsi="Arial" w:cs="Arial"/>
          <w:sz w:val="22"/>
          <w:szCs w:val="28"/>
        </w:rPr>
        <w:t>kematian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gramStart"/>
      <w:r>
        <w:rPr>
          <w:rFonts w:ascii="Arial" w:hAnsi="Arial" w:cs="Arial"/>
          <w:sz w:val="22"/>
          <w:szCs w:val="28"/>
        </w:rPr>
        <w:t xml:space="preserve">( </w:t>
      </w:r>
      <w:proofErr w:type="spellStart"/>
      <w:r>
        <w:rPr>
          <w:rFonts w:ascii="Arial" w:hAnsi="Arial" w:cs="Arial"/>
          <w:sz w:val="22"/>
          <w:szCs w:val="28"/>
        </w:rPr>
        <w:t>Akte</w:t>
      </w:r>
      <w:proofErr w:type="spellEnd"/>
      <w:proofErr w:type="gram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kematian,KK</w:t>
      </w:r>
      <w:proofErr w:type="spellEnd"/>
      <w:r>
        <w:rPr>
          <w:rFonts w:ascii="Arial" w:hAnsi="Arial" w:cs="Arial"/>
          <w:sz w:val="22"/>
          <w:szCs w:val="28"/>
        </w:rPr>
        <w:t>, KTP )</w:t>
      </w:r>
      <w:r w:rsidR="00951FE0">
        <w:rPr>
          <w:rFonts w:ascii="Arial" w:hAnsi="Arial" w:cs="Arial"/>
          <w:sz w:val="22"/>
          <w:szCs w:val="28"/>
        </w:rPr>
        <w:t>.</w:t>
      </w:r>
    </w:p>
    <w:p w:rsidR="00A92CB1" w:rsidRDefault="00A92CB1" w:rsidP="00F55D4A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Mempertahankan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capaian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tingkat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perkembangan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pembangunan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 w:rsidR="00E173C2">
        <w:rPr>
          <w:rFonts w:ascii="Arial" w:hAnsi="Arial" w:cs="Arial"/>
          <w:sz w:val="22"/>
          <w:szCs w:val="28"/>
        </w:rPr>
        <w:t>Kecamatan</w:t>
      </w:r>
      <w:proofErr w:type="spellEnd"/>
      <w:r w:rsidR="00E173C2">
        <w:rPr>
          <w:rFonts w:ascii="Arial" w:hAnsi="Arial" w:cs="Arial"/>
          <w:sz w:val="22"/>
          <w:szCs w:val="28"/>
        </w:rPr>
        <w:t xml:space="preserve"> </w:t>
      </w:r>
      <w:proofErr w:type="spellStart"/>
      <w:r w:rsidR="00E173C2">
        <w:rPr>
          <w:rFonts w:ascii="Arial" w:hAnsi="Arial" w:cs="Arial"/>
          <w:sz w:val="22"/>
          <w:szCs w:val="28"/>
        </w:rPr>
        <w:t>Jetis</w:t>
      </w:r>
      <w:proofErr w:type="spellEnd"/>
    </w:p>
    <w:p w:rsidR="00F5041E" w:rsidRDefault="00F5041E" w:rsidP="00F55D4A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8"/>
        </w:rPr>
      </w:pPr>
      <w:proofErr w:type="spellStart"/>
      <w:r>
        <w:rPr>
          <w:rFonts w:ascii="Arial" w:hAnsi="Arial" w:cs="Arial"/>
          <w:sz w:val="22"/>
          <w:szCs w:val="28"/>
        </w:rPr>
        <w:t>Mengharuskan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semua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rekanan</w:t>
      </w:r>
      <w:proofErr w:type="spellEnd"/>
      <w:r>
        <w:rPr>
          <w:rFonts w:ascii="Arial" w:hAnsi="Arial" w:cs="Arial"/>
          <w:sz w:val="22"/>
          <w:szCs w:val="28"/>
        </w:rPr>
        <w:t xml:space="preserve"> / </w:t>
      </w:r>
      <w:proofErr w:type="spellStart"/>
      <w:r>
        <w:rPr>
          <w:rFonts w:ascii="Arial" w:hAnsi="Arial" w:cs="Arial"/>
          <w:sz w:val="22"/>
          <w:szCs w:val="28"/>
        </w:rPr>
        <w:t>penyedia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jasa</w:t>
      </w:r>
      <w:proofErr w:type="spellEnd"/>
      <w:r>
        <w:rPr>
          <w:rFonts w:ascii="Arial" w:hAnsi="Arial" w:cs="Arial"/>
          <w:sz w:val="22"/>
          <w:szCs w:val="28"/>
        </w:rPr>
        <w:t xml:space="preserve"> yang </w:t>
      </w:r>
      <w:proofErr w:type="spellStart"/>
      <w:r>
        <w:rPr>
          <w:rFonts w:ascii="Arial" w:hAnsi="Arial" w:cs="Arial"/>
          <w:sz w:val="22"/>
          <w:szCs w:val="28"/>
        </w:rPr>
        <w:t>bekerjasama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ber</w:t>
      </w:r>
      <w:proofErr w:type="spellEnd"/>
      <w:r>
        <w:rPr>
          <w:rFonts w:ascii="Arial" w:hAnsi="Arial" w:cs="Arial"/>
          <w:sz w:val="22"/>
          <w:szCs w:val="28"/>
        </w:rPr>
        <w:t xml:space="preserve"> NPWP Kota Yogyakarta.</w:t>
      </w:r>
    </w:p>
    <w:p w:rsidR="00F44609" w:rsidRDefault="00F44609" w:rsidP="00F55D4A">
      <w:pPr>
        <w:pStyle w:val="NoSpacing"/>
        <w:numPr>
          <w:ilvl w:val="0"/>
          <w:numId w:val="1"/>
        </w:numPr>
        <w:spacing w:line="360" w:lineRule="auto"/>
        <w:ind w:left="426"/>
        <w:jc w:val="both"/>
        <w:rPr>
          <w:rFonts w:ascii="Arial" w:hAnsi="Arial" w:cs="Arial"/>
          <w:sz w:val="22"/>
          <w:szCs w:val="28"/>
        </w:rPr>
      </w:pPr>
      <w:proofErr w:type="spellStart"/>
      <w:r>
        <w:rPr>
          <w:rFonts w:ascii="Arial" w:hAnsi="Arial" w:cs="Arial"/>
          <w:sz w:val="22"/>
          <w:szCs w:val="28"/>
        </w:rPr>
        <w:t>Mengaktifkan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Dasa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Wiswa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di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wilayah</w:t>
      </w:r>
      <w:proofErr w:type="spellEnd"/>
      <w:r>
        <w:rPr>
          <w:rFonts w:ascii="Arial" w:hAnsi="Arial" w:cs="Arial"/>
          <w:sz w:val="22"/>
          <w:szCs w:val="28"/>
        </w:rPr>
        <w:t xml:space="preserve"> </w:t>
      </w:r>
      <w:proofErr w:type="spellStart"/>
      <w:r>
        <w:rPr>
          <w:rFonts w:ascii="Arial" w:hAnsi="Arial" w:cs="Arial"/>
          <w:sz w:val="22"/>
          <w:szCs w:val="28"/>
        </w:rPr>
        <w:t>Jetis</w:t>
      </w:r>
      <w:proofErr w:type="spellEnd"/>
      <w:r>
        <w:rPr>
          <w:rFonts w:ascii="Arial" w:hAnsi="Arial" w:cs="Arial"/>
          <w:sz w:val="22"/>
          <w:szCs w:val="28"/>
        </w:rPr>
        <w:t>.</w:t>
      </w:r>
    </w:p>
    <w:p w:rsidR="00007CC1" w:rsidRDefault="00007CC1" w:rsidP="00E173C2">
      <w:pPr>
        <w:pStyle w:val="NoSpacing"/>
        <w:spacing w:line="360" w:lineRule="auto"/>
        <w:ind w:left="66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</w:t>
      </w:r>
    </w:p>
    <w:p w:rsidR="00F55D4A" w:rsidRDefault="00F55D4A" w:rsidP="00F55D4A">
      <w:pPr>
        <w:pStyle w:val="NoSpacing"/>
        <w:spacing w:line="360" w:lineRule="auto"/>
        <w:jc w:val="both"/>
        <w:rPr>
          <w:rFonts w:ascii="Arial" w:hAnsi="Arial" w:cs="Arial"/>
          <w:sz w:val="22"/>
          <w:szCs w:val="28"/>
        </w:rPr>
      </w:pPr>
    </w:p>
    <w:p w:rsidR="00F55D4A" w:rsidRDefault="00F55D4A" w:rsidP="00F55D4A">
      <w:pPr>
        <w:pStyle w:val="NoSpacing"/>
        <w:spacing w:line="360" w:lineRule="auto"/>
        <w:jc w:val="both"/>
        <w:rPr>
          <w:rFonts w:ascii="Arial" w:hAnsi="Arial" w:cs="Arial"/>
          <w:sz w:val="22"/>
          <w:szCs w:val="28"/>
        </w:rPr>
      </w:pPr>
    </w:p>
    <w:tbl>
      <w:tblPr>
        <w:tblW w:w="0" w:type="auto"/>
        <w:tblLook w:val="04A0"/>
      </w:tblPr>
      <w:tblGrid>
        <w:gridCol w:w="4589"/>
        <w:gridCol w:w="4654"/>
      </w:tblGrid>
      <w:tr w:rsidR="00F55D4A" w:rsidRPr="000C198A" w:rsidTr="00482B34">
        <w:trPr>
          <w:trHeight w:val="1637"/>
        </w:trPr>
        <w:tc>
          <w:tcPr>
            <w:tcW w:w="4752" w:type="dxa"/>
          </w:tcPr>
          <w:p w:rsidR="00F55D4A" w:rsidRPr="000C198A" w:rsidRDefault="00F55D4A" w:rsidP="00482B34">
            <w:pPr>
              <w:pStyle w:val="NoSpacing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F55D4A" w:rsidRDefault="00F55D4A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55D4A" w:rsidRPr="000C198A" w:rsidRDefault="00F55D4A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Walikota</w:t>
            </w:r>
            <w:proofErr w:type="spellEnd"/>
            <w:r w:rsidRPr="000C198A">
              <w:rPr>
                <w:rFonts w:ascii="Arial" w:hAnsi="Arial" w:cs="Arial"/>
                <w:sz w:val="22"/>
                <w:szCs w:val="22"/>
                <w:lang w:val="en-GB"/>
              </w:rPr>
              <w:t xml:space="preserve"> Yogyakarta</w:t>
            </w:r>
          </w:p>
          <w:p w:rsidR="00F55D4A" w:rsidRPr="000C198A" w:rsidRDefault="00F55D4A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55D4A" w:rsidRPr="000C198A" w:rsidRDefault="00F55D4A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55D4A" w:rsidRPr="000C198A" w:rsidRDefault="00F55D4A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55D4A" w:rsidRPr="000C198A" w:rsidRDefault="00F55D4A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F55D4A" w:rsidRPr="0050586C" w:rsidRDefault="00F55D4A" w:rsidP="00482B34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0586C">
              <w:rPr>
                <w:rFonts w:ascii="Arial" w:hAnsi="Arial" w:cs="Arial"/>
                <w:b/>
                <w:sz w:val="22"/>
                <w:szCs w:val="22"/>
                <w:lang w:val="en-GB"/>
              </w:rPr>
              <w:t>H. HARYADI SUYUTI</w:t>
            </w:r>
          </w:p>
        </w:tc>
        <w:tc>
          <w:tcPr>
            <w:tcW w:w="4752" w:type="dxa"/>
          </w:tcPr>
          <w:p w:rsidR="00F55D4A" w:rsidRPr="000C198A" w:rsidRDefault="00F55D4A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C198A">
              <w:rPr>
                <w:rFonts w:ascii="Arial" w:hAnsi="Arial" w:cs="Arial"/>
                <w:sz w:val="22"/>
                <w:szCs w:val="22"/>
                <w:lang w:val="en-GB"/>
              </w:rPr>
              <w:t>Yogyakarta</w:t>
            </w:r>
            <w:r w:rsidRPr="000C198A">
              <w:rPr>
                <w:rFonts w:ascii="Arial" w:hAnsi="Arial" w:cs="Arial"/>
                <w:sz w:val="22"/>
                <w:szCs w:val="22"/>
                <w:lang w:val="id-ID"/>
              </w:rPr>
              <w:t>,</w:t>
            </w:r>
            <w:r w:rsidRPr="000C198A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0C198A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</w:t>
            </w:r>
            <w:r w:rsidRPr="000C198A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2019</w:t>
            </w:r>
          </w:p>
          <w:p w:rsidR="00F55D4A" w:rsidRPr="000C198A" w:rsidRDefault="00F55D4A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Camat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Jetis</w:t>
            </w:r>
            <w:proofErr w:type="spellEnd"/>
          </w:p>
          <w:p w:rsidR="00F55D4A" w:rsidRPr="000C198A" w:rsidRDefault="00F55D4A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55D4A" w:rsidRPr="000C198A" w:rsidRDefault="00F55D4A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55D4A" w:rsidRPr="000C198A" w:rsidRDefault="00F55D4A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F55D4A" w:rsidRPr="000C198A" w:rsidRDefault="00F55D4A" w:rsidP="00482B3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F55D4A" w:rsidRPr="000C198A" w:rsidRDefault="00F55D4A" w:rsidP="00482B34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DRS.SUMARGANDI,MSI</w:t>
            </w:r>
          </w:p>
          <w:p w:rsidR="00F55D4A" w:rsidRPr="000C198A" w:rsidRDefault="00F55D4A" w:rsidP="00F55D4A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C198A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NIP. </w:t>
            </w:r>
            <w:r w:rsidRPr="000C198A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0C198A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6903121989031005</w:t>
            </w:r>
          </w:p>
        </w:tc>
      </w:tr>
    </w:tbl>
    <w:p w:rsidR="00EA2BE1" w:rsidRDefault="00EA2BE1" w:rsidP="00EA2BE1"/>
    <w:p w:rsidR="00482B34" w:rsidRDefault="005E4422" w:rsidP="00EA2BE1">
      <w:pPr>
        <w:jc w:val="center"/>
      </w:pPr>
      <w:r>
        <w:rPr>
          <w:noProof/>
          <w:lang w:val="en-US" w:eastAsia="en-US"/>
        </w:rPr>
        <w:pict>
          <v:rect id="_x0000_s1031" style="position:absolute;left:0;text-align:left;margin-left:34.6pt;margin-top:69.3pt;width:201.4pt;height:7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" stroked="f">
            <v:textbox style="mso-next-textbox:#_x0000_s1031"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34"/>
                    <w:gridCol w:w="1701"/>
                    <w:gridCol w:w="728"/>
                    <w:gridCol w:w="831"/>
                  </w:tblGrid>
                  <w:tr w:rsidR="00CF066E" w:rsidRPr="00982FD2" w:rsidTr="00482B34">
                    <w:tc>
                      <w:tcPr>
                        <w:tcW w:w="3794" w:type="dxa"/>
                        <w:gridSpan w:val="4"/>
                      </w:tcPr>
                      <w:p w:rsidR="00CF066E" w:rsidRPr="00982FD2" w:rsidRDefault="00CF066E" w:rsidP="00482B3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Paraf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koordinasi</w:t>
                        </w:r>
                        <w:proofErr w:type="spellEnd"/>
                      </w:p>
                    </w:tc>
                  </w:tr>
                  <w:tr w:rsidR="00CF066E" w:rsidRPr="00982FD2" w:rsidTr="00482B34">
                    <w:tc>
                      <w:tcPr>
                        <w:tcW w:w="534" w:type="dxa"/>
                      </w:tcPr>
                      <w:p w:rsidR="00CF066E" w:rsidRPr="00982FD2" w:rsidRDefault="00CF066E">
                        <w:pPr>
                          <w:rPr>
                            <w:sz w:val="20"/>
                            <w:szCs w:val="20"/>
                          </w:rPr>
                        </w:pPr>
                        <w:r w:rsidRPr="00982FD2">
                          <w:rPr>
                            <w:sz w:val="20"/>
                            <w:szCs w:val="20"/>
                          </w:rPr>
                          <w:t>No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F066E" w:rsidRPr="00982FD2" w:rsidRDefault="00CF066E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982FD2">
                          <w:rPr>
                            <w:sz w:val="20"/>
                            <w:szCs w:val="20"/>
                          </w:rPr>
                          <w:t>Jabatan</w:t>
                        </w:r>
                        <w:proofErr w:type="spellEnd"/>
                      </w:p>
                    </w:tc>
                    <w:tc>
                      <w:tcPr>
                        <w:tcW w:w="728" w:type="dxa"/>
                      </w:tcPr>
                      <w:p w:rsidR="00CF066E" w:rsidRPr="00982FD2" w:rsidRDefault="00CF066E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982FD2">
                          <w:rPr>
                            <w:sz w:val="18"/>
                            <w:szCs w:val="18"/>
                          </w:rPr>
                          <w:t>Paraf</w:t>
                        </w:r>
                        <w:proofErr w:type="spellEnd"/>
                      </w:p>
                    </w:tc>
                    <w:tc>
                      <w:tcPr>
                        <w:tcW w:w="831" w:type="dxa"/>
                      </w:tcPr>
                      <w:p w:rsidR="00CF066E" w:rsidRPr="00982FD2" w:rsidRDefault="00CF066E">
                        <w:p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982FD2">
                          <w:rPr>
                            <w:sz w:val="18"/>
                            <w:szCs w:val="18"/>
                          </w:rPr>
                          <w:t>tgl</w:t>
                        </w:r>
                        <w:proofErr w:type="spellEnd"/>
                      </w:p>
                    </w:tc>
                  </w:tr>
                  <w:tr w:rsidR="00CF066E" w:rsidRPr="00982FD2" w:rsidTr="00482B34">
                    <w:tc>
                      <w:tcPr>
                        <w:tcW w:w="534" w:type="dxa"/>
                      </w:tcPr>
                      <w:p w:rsidR="00CF066E" w:rsidRPr="00982FD2" w:rsidRDefault="00CF066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F066E" w:rsidRPr="00982FD2" w:rsidRDefault="00CF066E" w:rsidP="00482B34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Asisten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Umum</w:t>
                        </w:r>
                        <w:proofErr w:type="spellEnd"/>
                      </w:p>
                    </w:tc>
                    <w:tc>
                      <w:tcPr>
                        <w:tcW w:w="728" w:type="dxa"/>
                      </w:tcPr>
                      <w:p w:rsidR="00CF066E" w:rsidRPr="00982FD2" w:rsidRDefault="00CF06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 w:rsidR="00CF066E" w:rsidRPr="00982FD2" w:rsidRDefault="00CF06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F066E" w:rsidRPr="00982FD2" w:rsidTr="00482B34">
                    <w:tc>
                      <w:tcPr>
                        <w:tcW w:w="534" w:type="dxa"/>
                      </w:tcPr>
                      <w:p w:rsidR="00CF066E" w:rsidRPr="00982FD2" w:rsidRDefault="00CF066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CF066E" w:rsidRPr="00982FD2" w:rsidRDefault="00D205D5" w:rsidP="00D205D5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Plt.</w:t>
                        </w:r>
                        <w:r w:rsidR="00CF066E">
                          <w:rPr>
                            <w:sz w:val="20"/>
                            <w:szCs w:val="20"/>
                          </w:rPr>
                          <w:t>Ka</w:t>
                        </w:r>
                        <w:r>
                          <w:rPr>
                            <w:sz w:val="20"/>
                            <w:szCs w:val="20"/>
                          </w:rPr>
                          <w:t>.Bappeda</w:t>
                        </w:r>
                        <w:proofErr w:type="spellEnd"/>
                      </w:p>
                    </w:tc>
                    <w:tc>
                      <w:tcPr>
                        <w:tcW w:w="728" w:type="dxa"/>
                      </w:tcPr>
                      <w:p w:rsidR="00CF066E" w:rsidRPr="00982FD2" w:rsidRDefault="00CF06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1" w:type="dxa"/>
                      </w:tcPr>
                      <w:p w:rsidR="00CF066E" w:rsidRPr="00982FD2" w:rsidRDefault="00CF066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F066E" w:rsidRPr="00982FD2" w:rsidRDefault="00CF066E" w:rsidP="00EA2BE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482B34" w:rsidRPr="00482B34" w:rsidRDefault="00482B34" w:rsidP="00482B34"/>
    <w:p w:rsidR="00482B34" w:rsidRPr="00482B34" w:rsidRDefault="00482B34" w:rsidP="00482B34"/>
    <w:p w:rsidR="00482B34" w:rsidRPr="00482B34" w:rsidRDefault="00482B34" w:rsidP="00482B34"/>
    <w:p w:rsidR="00482B34" w:rsidRPr="00482B34" w:rsidRDefault="00482B34" w:rsidP="00482B34"/>
    <w:p w:rsidR="00482B34" w:rsidRPr="00482B34" w:rsidRDefault="00482B34" w:rsidP="00482B34"/>
    <w:p w:rsidR="00482B34" w:rsidRPr="00482B34" w:rsidRDefault="00482B34" w:rsidP="00482B34"/>
    <w:p w:rsidR="00482B34" w:rsidRPr="00482B34" w:rsidRDefault="00482B34" w:rsidP="00482B34"/>
    <w:p w:rsidR="00482B34" w:rsidRPr="00482B34" w:rsidRDefault="00482B34" w:rsidP="00482B34"/>
    <w:p w:rsidR="00482B34" w:rsidRPr="00482B34" w:rsidRDefault="00482B34" w:rsidP="00482B34"/>
    <w:p w:rsidR="00482B34" w:rsidRPr="00482B34" w:rsidRDefault="00482B34" w:rsidP="00482B34"/>
    <w:tbl>
      <w:tblPr>
        <w:tblW w:w="12424" w:type="dxa"/>
        <w:tblInd w:w="108" w:type="dxa"/>
        <w:tblLook w:val="04A0"/>
      </w:tblPr>
      <w:tblGrid>
        <w:gridCol w:w="520"/>
        <w:gridCol w:w="520"/>
        <w:gridCol w:w="824"/>
        <w:gridCol w:w="3840"/>
        <w:gridCol w:w="3220"/>
        <w:gridCol w:w="2060"/>
        <w:gridCol w:w="1440"/>
      </w:tblGrid>
      <w:tr w:rsidR="00482B34" w:rsidRPr="00482B34" w:rsidTr="00CF066E">
        <w:trPr>
          <w:trHeight w:val="375"/>
        </w:trPr>
        <w:tc>
          <w:tcPr>
            <w:tcW w:w="10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66E" w:rsidRDefault="00CF066E" w:rsidP="00482B34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 w:eastAsia="en-US"/>
              </w:rPr>
            </w:pPr>
          </w:p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sz w:val="28"/>
                <w:szCs w:val="28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sz w:val="28"/>
                <w:szCs w:val="28"/>
                <w:lang w:val="en-US" w:eastAsia="en-US"/>
              </w:rPr>
              <w:lastRenderedPageBreak/>
              <w:t>PERJANJIAN KINERJA TAHUN 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75"/>
        </w:trPr>
        <w:tc>
          <w:tcPr>
            <w:tcW w:w="10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482B34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n-US" w:eastAsia="en-US"/>
              </w:rPr>
              <w:lastRenderedPageBreak/>
              <w:t>KECAMATAN JETIS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No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Sasaran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Indikator</w:t>
            </w:r>
            <w:proofErr w:type="spellEnd"/>
            <w:r w:rsidRPr="00482B3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Sasaran</w:t>
            </w:r>
            <w:proofErr w:type="spellEnd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Target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b/>
                <w:bCs/>
                <w:lang w:val="en-US" w:eastAsia="en-US"/>
              </w:rPr>
            </w:pPr>
            <w:r w:rsidRPr="00482B34">
              <w:rPr>
                <w:rFonts w:ascii="Calibri" w:hAnsi="Calibri"/>
                <w:b/>
                <w:bCs/>
                <w:lang w:val="en-US" w:eastAsia="en-US"/>
              </w:rPr>
              <w:t xml:space="preserve">Tingkat </w:t>
            </w:r>
            <w:proofErr w:type="spellStart"/>
            <w:r w:rsidRPr="00482B34">
              <w:rPr>
                <w:rFonts w:ascii="Calibri" w:hAnsi="Calibri"/>
                <w:b/>
                <w:bCs/>
                <w:lang w:val="en-US" w:eastAsia="en-US"/>
              </w:rPr>
              <w:t>perkembangan</w:t>
            </w:r>
            <w:proofErr w:type="spellEnd"/>
            <w:r w:rsidRPr="00482B34">
              <w:rPr>
                <w:rFonts w:ascii="Calibri" w:hAnsi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b/>
                <w:bCs/>
                <w:lang w:val="en-US" w:eastAsia="en-US"/>
              </w:rPr>
              <w:t>pembangunan</w:t>
            </w:r>
            <w:proofErr w:type="spellEnd"/>
            <w:r w:rsidRPr="00482B34">
              <w:rPr>
                <w:rFonts w:ascii="Calibri" w:hAnsi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b/>
                <w:bCs/>
                <w:lang w:val="en-US" w:eastAsia="en-US"/>
              </w:rPr>
              <w:t>Kecamatan</w:t>
            </w:r>
            <w:proofErr w:type="spellEnd"/>
            <w:r w:rsidRPr="00482B34">
              <w:rPr>
                <w:rFonts w:ascii="Calibri" w:hAnsi="Calibri"/>
                <w:b/>
                <w:bCs/>
                <w:lang w:val="en-US" w:eastAsia="en-US"/>
              </w:rPr>
              <w:t xml:space="preserve">  </w:t>
            </w:r>
            <w:proofErr w:type="spellStart"/>
            <w:r w:rsidRPr="00482B34">
              <w:rPr>
                <w:rFonts w:ascii="Calibri" w:hAnsi="Calibri"/>
                <w:b/>
                <w:bCs/>
                <w:lang w:val="en-US" w:eastAsia="en-US"/>
              </w:rPr>
              <w:t>Jetis</w:t>
            </w:r>
            <w:proofErr w:type="spellEnd"/>
            <w:r w:rsidRPr="00482B34">
              <w:rPr>
                <w:rFonts w:ascii="Calibri" w:hAnsi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b/>
                <w:bCs/>
                <w:lang w:val="en-US" w:eastAsia="en-US"/>
              </w:rPr>
              <w:t>meningkat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b/>
                <w:bCs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b/>
                <w:bCs/>
                <w:lang w:val="en-US" w:eastAsia="en-US"/>
              </w:rPr>
              <w:t>Nilai</w:t>
            </w:r>
            <w:proofErr w:type="spellEnd"/>
            <w:r w:rsidRPr="00482B34">
              <w:rPr>
                <w:rFonts w:ascii="Calibri" w:hAnsi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b/>
                <w:bCs/>
                <w:lang w:val="en-US" w:eastAsia="en-US"/>
              </w:rPr>
              <w:t>evaluasi</w:t>
            </w:r>
            <w:proofErr w:type="spellEnd"/>
            <w:r w:rsidRPr="00482B34">
              <w:rPr>
                <w:rFonts w:ascii="Calibri" w:hAnsi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b/>
                <w:bCs/>
                <w:lang w:val="en-US" w:eastAsia="en-US"/>
              </w:rPr>
              <w:t>perkembangan</w:t>
            </w:r>
            <w:proofErr w:type="spellEnd"/>
            <w:r w:rsidRPr="00482B34">
              <w:rPr>
                <w:rFonts w:ascii="Calibri" w:hAnsi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b/>
                <w:bCs/>
                <w:lang w:val="en-US" w:eastAsia="en-US"/>
              </w:rPr>
              <w:t>pembangunan</w:t>
            </w:r>
            <w:proofErr w:type="spellEnd"/>
            <w:r w:rsidRPr="00482B34">
              <w:rPr>
                <w:rFonts w:ascii="Calibri" w:hAnsi="Calibri"/>
                <w:b/>
                <w:bCs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b/>
                <w:bCs/>
                <w:lang w:val="en-US" w:eastAsia="en-US"/>
              </w:rPr>
              <w:t>Kecamatan</w:t>
            </w:r>
            <w:proofErr w:type="spellEnd"/>
            <w:r w:rsidRPr="00482B34">
              <w:rPr>
                <w:rFonts w:ascii="Calibri" w:hAnsi="Calibri"/>
                <w:b/>
                <w:bCs/>
                <w:lang w:val="en-US" w:eastAsia="en-US"/>
              </w:rPr>
              <w:t xml:space="preserve">  </w:t>
            </w:r>
            <w:proofErr w:type="spellStart"/>
            <w:r w:rsidRPr="00482B34">
              <w:rPr>
                <w:rFonts w:ascii="Calibri" w:hAnsi="Calibri"/>
                <w:b/>
                <w:bCs/>
                <w:lang w:val="en-US" w:eastAsia="en-US"/>
              </w:rPr>
              <w:t>Jetis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b/>
                <w:bCs/>
                <w:lang w:val="en-US" w:eastAsia="en-US"/>
              </w:rPr>
            </w:pPr>
            <w:r w:rsidRPr="00482B34">
              <w:rPr>
                <w:rFonts w:ascii="Calibri" w:hAnsi="Calibri"/>
                <w:b/>
                <w:bCs/>
                <w:lang w:val="en-US" w:eastAsia="en-US"/>
              </w:rPr>
              <w:t>338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9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Peningkatan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pelayanan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pemberdayaan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masyarakat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berbasis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kewilayahan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Kecamatan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Jetis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Nilai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survei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kepuasan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masyarakat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>82,9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Tingkat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swadaya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masyarakat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>19%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Sosialisasi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Kampung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Tanggap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Bencana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4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Monografi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Kelurahan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Kecamatan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4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dokumen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Sosialisasi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Kelembagaan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RT/RW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2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1.1.4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Evaluasi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Kelurahan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Tingkat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Kecamatan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3 LPMK 166 RT 37 RW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1.1.5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Hibah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LPMK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atau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RT/RW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3 LPMK 166 RT 37 RW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1.1.6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Sambagn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Kampung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Keamanan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Wilayah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44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1.1.7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PEnyuluhan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Satgas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Linmas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Kecamatan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4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1.1.8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PAM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Jogobaran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4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1.1.9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Operasional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Forkompimka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selama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12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bulan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1.1.10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Operasional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Pelayanan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Terpadu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Kecamatan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(PATEN )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1.1.11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Sosialisasi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Peraturan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Perundangan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Pelayanan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Terpadu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1.1.12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IMBB yang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diterbitkan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selama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12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bulan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1.1.13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Bimtek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kelembagaan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2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1.1.14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Festival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Anak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Sholeh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1.1.15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Festival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Lansia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1.1.16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Festival PAUD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1.1.17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FGD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Bagi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Kader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Lembaga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1.1.18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HKG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1.1.19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Lomba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Baduta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ASI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1.1.20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Lomba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Takbir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Keliling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1.1.21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Operasional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TKPK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selama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12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bulan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1.1.22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Pelatihan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Bagi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Pelaku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Seni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2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1.1.23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Pelatihan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Untuk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Meningkatkan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Wawasan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Warga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Masyarakat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2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1.1.24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Pentas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Kebudayaan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2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1.1.25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Penyuluhan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bagi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Warga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Masyarakat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3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1.1.26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Sosialisasi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Kemasyarakatan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3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1.1.27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Sosialisasi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Keterpaduan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BKR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PIKR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1.1.28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Workshop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Remaja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Berkarakter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Semangat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Spiritualitas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Diri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1.1.29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Workshop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Keluarga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Zaman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Now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1.1.30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Workshop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Pengembangan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Kapasitas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Kelembagaan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2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1.1.31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Workshop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Sapta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Pesona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1.1.32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Festival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Lansia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295275" cy="2209800"/>
                  <wp:effectExtent l="0" t="0" r="0" b="635"/>
                  <wp:wrapNone/>
                  <wp:docPr id="11" name="Right Brace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939645" y="8458200"/>
                            <a:ext cx="272142" cy="2181225"/>
                            <a:chOff x="6939645" y="8458200"/>
                            <a:chExt cx="272142" cy="2181225"/>
                          </a:xfrm>
                        </a:grpSpPr>
                        <a:sp>
                          <a:nvSpPr>
                            <a:cNvPr id="2" name="Right Brace 1"/>
                            <a:cNvSpPr/>
                          </a:nvSpPr>
                          <a:spPr>
                            <a:xfrm>
                              <a:off x="6939645" y="8020050"/>
                              <a:ext cx="272142" cy="2076450"/>
                            </a:xfrm>
                            <a:prstGeom prst="rightBrac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2200275</wp:posOffset>
                  </wp:positionV>
                  <wp:extent cx="295275" cy="2219325"/>
                  <wp:effectExtent l="0" t="635" r="0" b="0"/>
                  <wp:wrapNone/>
                  <wp:docPr id="13" name="Right Brac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939645" y="10658475"/>
                            <a:ext cx="272142" cy="2181225"/>
                            <a:chOff x="6939645" y="10658475"/>
                            <a:chExt cx="272142" cy="2181225"/>
                          </a:xfrm>
                        </a:grpSpPr>
                        <a:sp>
                          <a:nvSpPr>
                            <a:cNvPr id="6" name="Right Brace 5"/>
                            <a:cNvSpPr/>
                          </a:nvSpPr>
                          <a:spPr>
                            <a:xfrm>
                              <a:off x="6939645" y="10115550"/>
                              <a:ext cx="272142" cy="2076450"/>
                            </a:xfrm>
                            <a:prstGeom prst="rightBrac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4400550</wp:posOffset>
                  </wp:positionV>
                  <wp:extent cx="295275" cy="1819275"/>
                  <wp:effectExtent l="0" t="0" r="0" b="0"/>
                  <wp:wrapNone/>
                  <wp:docPr id="15" name="Right Brace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939645" y="12858750"/>
                            <a:ext cx="272142" cy="1781175"/>
                            <a:chOff x="6939645" y="12858750"/>
                            <a:chExt cx="272142" cy="1781175"/>
                          </a:xfrm>
                        </a:grpSpPr>
                        <a:sp>
                          <a:nvSpPr>
                            <a:cNvPr id="8" name="Right Brace 7"/>
                            <a:cNvSpPr/>
                          </a:nvSpPr>
                          <a:spPr>
                            <a:xfrm>
                              <a:off x="6939645" y="12211050"/>
                              <a:ext cx="272142" cy="1695450"/>
                            </a:xfrm>
                            <a:prstGeom prst="rightBrac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a:spPr>
                          <a:txSp>
                            <a:txBody>
                              <a:bodyPr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US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619125</wp:posOffset>
                  </wp:positionV>
                  <wp:extent cx="561975" cy="904875"/>
                  <wp:effectExtent l="0" t="0" r="0" b="0"/>
                  <wp:wrapNone/>
                  <wp:docPr id="12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239000" y="9107268"/>
                            <a:ext cx="560410" cy="821442"/>
                            <a:chOff x="7239000" y="9107268"/>
                            <a:chExt cx="560410" cy="821442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7239000" y="8640543"/>
                              <a:ext cx="560410" cy="821442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="vert270" wrap="none" rtlCol="0" anchor="ctr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b="1"/>
                                  <a:t>Ekososbud</a:t>
                                </a:r>
                              </a:p>
                              <a:p>
                                <a:pPr algn="ctr"/>
                                <a:r>
                                  <a:rPr lang="en-US" sz="1200" b="1"/>
                                  <a:t>Kel.</a:t>
                                </a:r>
                                <a:r>
                                  <a:rPr lang="en-US" sz="1200" b="1" baseline="0"/>
                                  <a:t> Bumijo</a:t>
                                </a:r>
                                <a:endParaRPr lang="en-US" sz="1200" b="1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2476500</wp:posOffset>
                  </wp:positionV>
                  <wp:extent cx="561975" cy="1552575"/>
                  <wp:effectExtent l="0" t="0" r="0" b="0"/>
                  <wp:wrapNone/>
                  <wp:docPr id="14" name="Text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239000" y="10955118"/>
                            <a:ext cx="560410" cy="1481944"/>
                            <a:chOff x="7239000" y="10955118"/>
                            <a:chExt cx="560410" cy="1481944"/>
                          </a:xfrm>
                        </a:grpSpPr>
                        <a:sp>
                          <a:nvSpPr>
                            <a:cNvPr id="7" name="TextBox 6"/>
                            <a:cNvSpPr txBox="1"/>
                          </a:nvSpPr>
                          <a:spPr>
                            <a:xfrm>
                              <a:off x="7239000" y="10402668"/>
                              <a:ext cx="560410" cy="1481944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="vert270" wrap="none" rtlCol="0" anchor="ctr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b="1"/>
                                  <a:t>Ekososbud</a:t>
                                </a:r>
                              </a:p>
                              <a:p>
                                <a:pPr algn="ctr"/>
                                <a:r>
                                  <a:rPr lang="en-US" sz="1200" b="1"/>
                                  <a:t>Kel.</a:t>
                                </a:r>
                                <a:r>
                                  <a:rPr lang="en-US" sz="1200" b="1" baseline="0"/>
                                  <a:t> Cokrodiningratan</a:t>
                                </a:r>
                                <a:endParaRPr lang="en-US" sz="1200" b="1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4695825</wp:posOffset>
                  </wp:positionV>
                  <wp:extent cx="561975" cy="1152525"/>
                  <wp:effectExtent l="0" t="635" r="0" b="0"/>
                  <wp:wrapNone/>
                  <wp:docPr id="16" name="TextBox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239000" y="13183968"/>
                            <a:ext cx="560410" cy="1059906"/>
                            <a:chOff x="7239000" y="13183968"/>
                            <a:chExt cx="560410" cy="1059906"/>
                          </a:xfrm>
                        </a:grpSpPr>
                        <a:sp>
                          <a:nvSpPr>
                            <a:cNvPr id="9" name="TextBox 8"/>
                            <a:cNvSpPr txBox="1"/>
                          </a:nvSpPr>
                          <a:spPr>
                            <a:xfrm>
                              <a:off x="7239000" y="12526743"/>
                              <a:ext cx="560410" cy="105990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="vert270" wrap="none" rtlCol="0" anchor="ctr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en-US" sz="1200" b="1"/>
                                  <a:t>Ekososbud</a:t>
                                </a:r>
                              </a:p>
                              <a:p>
                                <a:pPr algn="ctr"/>
                                <a:r>
                                  <a:rPr lang="en-US" sz="1200" b="1"/>
                                  <a:t>Kel.</a:t>
                                </a:r>
                                <a:r>
                                  <a:rPr lang="en-US" sz="1200" b="1" baseline="0"/>
                                  <a:t> Gowongan</a:t>
                                </a:r>
                                <a:endParaRPr lang="en-US" sz="1200" b="1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4"/>
            </w:tblGrid>
            <w:tr w:rsidR="00482B34" w:rsidRPr="00482B34">
              <w:trPr>
                <w:trHeight w:val="315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82B34" w:rsidRPr="00482B34" w:rsidRDefault="00482B34" w:rsidP="00482B34">
                  <w:pPr>
                    <w:rPr>
                      <w:rFonts w:ascii="Calibri" w:hAnsi="Calibri"/>
                      <w:color w:val="000000"/>
                      <w:lang w:val="en-US" w:eastAsia="en-US"/>
                    </w:rPr>
                  </w:pPr>
                </w:p>
              </w:tc>
            </w:tr>
          </w:tbl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1.1.33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Festival PAUD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1.1.34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Lomba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Bank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Sampah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Antar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RW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1.1.35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Operasional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PKK RT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PKK RW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selama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12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bulan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1.1.36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Pelatihan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Keanggotaan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Lembaga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6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1.1.37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Pelatihan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Membuat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Hantaran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1.1.38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Pelatihan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Senam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Sehat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Lansia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1.1.39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Penyuluhan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Kelembagaan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Kapasitas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Lembaga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3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1.1.40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Sosialisasi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Penanganan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KDRT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pada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Anak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1.1.41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Sosialisasi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Kesehatan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bagi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Warga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3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1.1.42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Fasilitasi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Pengurus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Kampung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4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1.1.43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Bimtek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Administrasi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PKK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1.1.44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Festival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Lansia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1.1.45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Festival PAUD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1.1.46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Operasional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PKK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selama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12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bulan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1.1.47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Pelatihan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bagi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Anggota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Lembaga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3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1.1.48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Pelatihan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Kesenian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3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1.1.49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Workshop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Penyakit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Zoonoza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1.1.50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Workshop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bagi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Kader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Lembaga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2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1.1.51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Workshop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Pakaian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Tradisional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1.1.52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Workshop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Pengembangan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Kapasitas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Lembaga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2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1.1.53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Fasilitasi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Pengurus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Kampung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4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1.1.54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Festival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Lansia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1.1.55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Festival PAUD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1.1.56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Festival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Pemuda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1.1.57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Operasional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Lembaga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3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1.1.58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Pelatihan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untuk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Peningkatan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Kapasitas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Lembaga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7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1.1.59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Workshop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Hatinya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PKK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1.1.60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Workshop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Kekerasan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dalam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Keluarga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1.1.61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Workshop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bagi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Anggota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Lembaga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3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1.1.62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Fasilitasi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Kepengurusan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Kampung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4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1.1.63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Conblokisasi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yang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terpelihara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seluas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2.205 m²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1.1.64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Handralling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yang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terpelihara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seluas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121 m²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1.1.65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SPAH yang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terpelihara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5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titik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1.1.66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SAH yang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terpelihara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seluas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17 m²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1.1.67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PJU yang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terpelihara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240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titik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1.1.68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Musrenbang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4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dokumen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1.1.69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Profil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Kewilayahan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4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dokumen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1.1.70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PKL yang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dibina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4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1.1.71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Informasi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Pembangunan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4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dokumen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1.1.72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Pasar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Rakyat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1.1.73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Pelatihan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bagi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Pelaku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UMKM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3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kegiatan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1.1.74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Sosialisasi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IUM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dan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PIRT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1.1.75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proofErr w:type="spellStart"/>
            <w:r w:rsidRPr="00482B34">
              <w:rPr>
                <w:rFonts w:ascii="Calibri" w:hAnsi="Calibri"/>
                <w:lang w:val="en-US" w:eastAsia="en-US"/>
              </w:rPr>
              <w:t>Anggota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PKH yang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dibina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selama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2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hari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  <w:r w:rsidRPr="00482B34">
              <w:rPr>
                <w:rFonts w:ascii="Calibri" w:hAnsi="Calibri"/>
                <w:color w:val="000000"/>
                <w:lang w:val="en-US" w:eastAsia="en-US"/>
              </w:rPr>
              <w:t>1.1.76</w:t>
            </w:r>
          </w:p>
        </w:tc>
        <w:tc>
          <w:tcPr>
            <w:tcW w:w="91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2B34" w:rsidRPr="00482B34" w:rsidRDefault="00482B34" w:rsidP="00482B34">
            <w:pPr>
              <w:rPr>
                <w:rFonts w:ascii="Calibri" w:hAnsi="Calibri"/>
                <w:lang w:val="en-US" w:eastAsia="en-US"/>
              </w:rPr>
            </w:pPr>
            <w:r w:rsidRPr="00482B34">
              <w:rPr>
                <w:rFonts w:ascii="Calibri" w:hAnsi="Calibri"/>
                <w:lang w:val="en-US" w:eastAsia="en-US"/>
              </w:rPr>
              <w:t xml:space="preserve">Workshop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Kampung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Bersih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</w:t>
            </w:r>
            <w:proofErr w:type="spellStart"/>
            <w:r w:rsidRPr="00482B34">
              <w:rPr>
                <w:rFonts w:ascii="Calibri" w:hAnsi="Calibri"/>
                <w:lang w:val="en-US" w:eastAsia="en-US"/>
              </w:rPr>
              <w:t>sebanyak</w:t>
            </w:r>
            <w:proofErr w:type="spellEnd"/>
            <w:r w:rsidRPr="00482B34">
              <w:rPr>
                <w:rFonts w:ascii="Calibri" w:hAnsi="Calibri"/>
                <w:lang w:val="en-US" w:eastAsia="en-US"/>
              </w:rPr>
              <w:t xml:space="preserve"> 1 kali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n-US"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n-US" w:eastAsia="en-US"/>
              </w:rPr>
            </w:pPr>
            <w:r w:rsidRPr="00AC0946">
              <w:rPr>
                <w:rFonts w:ascii="Calibri" w:hAnsi="Calibri"/>
                <w:color w:val="FFFFFF" w:themeColor="background1"/>
                <w:sz w:val="28"/>
                <w:szCs w:val="28"/>
                <w:lang w:val="en-US" w:eastAsia="en-US"/>
              </w:rPr>
              <w:t>`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lang w:val="en-US" w:eastAsia="en-US"/>
              </w:rPr>
            </w:pPr>
            <w:r w:rsidRPr="00AC0946">
              <w:rPr>
                <w:rFonts w:ascii="Calibri" w:hAnsi="Calibri"/>
                <w:color w:val="FFFFFF" w:themeColor="background1"/>
                <w:lang w:val="en-US" w:eastAsia="en-US"/>
              </w:rPr>
              <w:lastRenderedPageBreak/>
              <w:t>Yogyakarta,                            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rPr>
                <w:rFonts w:ascii="Calibri" w:hAnsi="Calibri"/>
                <w:color w:val="FFFFFF" w:themeColor="background1"/>
                <w:sz w:val="28"/>
                <w:szCs w:val="28"/>
                <w:lang w:val="en-US"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rPr>
                <w:rFonts w:ascii="Calibri" w:hAnsi="Calibri"/>
                <w:color w:val="FFFFFF" w:themeColor="background1"/>
                <w:sz w:val="28"/>
                <w:szCs w:val="28"/>
                <w:lang w:val="en-US"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lang w:val="en-US" w:eastAsia="en-US"/>
              </w:rPr>
            </w:pPr>
            <w:proofErr w:type="spellStart"/>
            <w:r w:rsidRPr="00AC0946">
              <w:rPr>
                <w:rFonts w:ascii="Calibri" w:hAnsi="Calibri"/>
                <w:color w:val="FFFFFF" w:themeColor="background1"/>
                <w:lang w:val="en-US" w:eastAsia="en-US"/>
              </w:rPr>
              <w:t>Camat</w:t>
            </w:r>
            <w:proofErr w:type="spellEnd"/>
            <w:r w:rsidRPr="00AC0946">
              <w:rPr>
                <w:rFonts w:ascii="Calibri" w:hAnsi="Calibri"/>
                <w:color w:val="FFFFFF" w:themeColor="background1"/>
                <w:lang w:val="en-US" w:eastAsia="en-US"/>
              </w:rPr>
              <w:t xml:space="preserve"> </w:t>
            </w:r>
            <w:proofErr w:type="spellStart"/>
            <w:r w:rsidRPr="00AC0946">
              <w:rPr>
                <w:rFonts w:ascii="Calibri" w:hAnsi="Calibri"/>
                <w:color w:val="FFFFFF" w:themeColor="background1"/>
                <w:lang w:val="en-US" w:eastAsia="en-US"/>
              </w:rPr>
              <w:t>Jetis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lang w:val="en-US" w:eastAsia="en-US"/>
              </w:rPr>
            </w:pPr>
            <w:proofErr w:type="spellStart"/>
            <w:r w:rsidRPr="00AC0946">
              <w:rPr>
                <w:rFonts w:ascii="Calibri" w:hAnsi="Calibri"/>
                <w:color w:val="FFFFFF" w:themeColor="background1"/>
                <w:lang w:val="en-US" w:eastAsia="en-US"/>
              </w:rPr>
              <w:t>Walikota</w:t>
            </w:r>
            <w:proofErr w:type="spellEnd"/>
            <w:r w:rsidRPr="00AC0946">
              <w:rPr>
                <w:rFonts w:ascii="Calibri" w:hAnsi="Calibri"/>
                <w:color w:val="FFFFFF" w:themeColor="background1"/>
                <w:lang w:val="en-US" w:eastAsia="en-US"/>
              </w:rPr>
              <w:t xml:space="preserve"> Yogyakarta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lang w:val="en-US" w:eastAsia="en-US"/>
              </w:rPr>
            </w:pPr>
            <w:r w:rsidRPr="00AC0946">
              <w:rPr>
                <w:rFonts w:ascii="Calibri" w:hAnsi="Calibri"/>
                <w:color w:val="FFFFFF" w:themeColor="background1"/>
                <w:lang w:val="en-US" w:eastAsia="en-US"/>
              </w:rPr>
              <w:t>Kota Yogyakarta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n-US"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n-US"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AC0946" w:rsidRDefault="00482B34" w:rsidP="00482B34">
            <w:pPr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n-US"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n-US"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AC0946" w:rsidRDefault="00482B34" w:rsidP="00482B34">
            <w:pPr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n-US"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n-US"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AC0946" w:rsidRDefault="00482B34" w:rsidP="00482B34">
            <w:pPr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n-US"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sz w:val="28"/>
                <w:szCs w:val="28"/>
                <w:lang w:val="en-US"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AC0946" w:rsidRDefault="00482B34" w:rsidP="00482B34">
            <w:pPr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rPr>
                <w:rFonts w:ascii="Calibri" w:hAnsi="Calibri"/>
                <w:color w:val="FFFFFF" w:themeColor="background1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  <w:lang w:val="en-US" w:eastAsia="en-US"/>
              </w:rPr>
            </w:pPr>
            <w:r w:rsidRPr="00AC0946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  <w:lang w:val="en-US" w:eastAsia="en-US"/>
              </w:rPr>
              <w:t>H. HARYADI SUYUTI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  <w:u w:val="single"/>
                <w:lang w:val="en-US" w:eastAsia="en-US"/>
              </w:rPr>
            </w:pPr>
            <w:r w:rsidRPr="00AC0946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  <w:u w:val="single"/>
                <w:lang w:val="en-US" w:eastAsia="en-US"/>
              </w:rPr>
              <w:t>DRS. SUMARGANDI, MSI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  <w:tr w:rsidR="00482B34" w:rsidRPr="00482B34" w:rsidTr="00CF066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jc w:val="center"/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sz w:val="26"/>
                <w:szCs w:val="26"/>
                <w:lang w:val="en-US" w:eastAsia="en-US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color w:val="FFFFFF" w:themeColor="background1"/>
                <w:sz w:val="26"/>
                <w:szCs w:val="26"/>
                <w:lang w:val="en-US" w:eastAsia="en-US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rPr>
                <w:rFonts w:ascii="Calibri" w:hAnsi="Calibri"/>
                <w:color w:val="FFFFFF" w:themeColor="background1"/>
                <w:sz w:val="26"/>
                <w:szCs w:val="26"/>
                <w:lang w:val="en-US" w:eastAsia="en-US"/>
              </w:rPr>
            </w:pP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AC0946" w:rsidRDefault="00482B34" w:rsidP="00482B3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  <w:lang w:val="en-US" w:eastAsia="en-US"/>
              </w:rPr>
            </w:pPr>
            <w:r w:rsidRPr="00AC0946">
              <w:rPr>
                <w:rFonts w:ascii="Calibri" w:hAnsi="Calibri"/>
                <w:b/>
                <w:bCs/>
                <w:color w:val="FFFFFF" w:themeColor="background1"/>
                <w:sz w:val="26"/>
                <w:szCs w:val="26"/>
                <w:lang w:val="en-US" w:eastAsia="en-US"/>
              </w:rPr>
              <w:t>NIP. 19690312 198903 1 005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2B34" w:rsidRPr="00482B34" w:rsidRDefault="00482B34" w:rsidP="00482B34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</w:tr>
    </w:tbl>
    <w:p w:rsidR="00482B34" w:rsidRDefault="001418EA" w:rsidP="001418EA">
      <w:pPr>
        <w:tabs>
          <w:tab w:val="left" w:pos="5103"/>
        </w:tabs>
      </w:pPr>
      <w: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534"/>
        <w:gridCol w:w="1701"/>
        <w:gridCol w:w="728"/>
        <w:gridCol w:w="831"/>
      </w:tblGrid>
      <w:tr w:rsidR="001418EA" w:rsidRPr="00982FD2" w:rsidTr="001418EA">
        <w:tc>
          <w:tcPr>
            <w:tcW w:w="3794" w:type="dxa"/>
            <w:gridSpan w:val="4"/>
          </w:tcPr>
          <w:p w:rsidR="001418EA" w:rsidRPr="00982FD2" w:rsidRDefault="001418EA" w:rsidP="00AC0946">
            <w:pPr>
              <w:jc w:val="center"/>
              <w:rPr>
                <w:sz w:val="18"/>
                <w:szCs w:val="18"/>
              </w:rPr>
            </w:pPr>
            <w:proofErr w:type="spellStart"/>
            <w:r w:rsidRPr="00982FD2">
              <w:rPr>
                <w:sz w:val="18"/>
                <w:szCs w:val="18"/>
              </w:rPr>
              <w:t>Paraf</w:t>
            </w:r>
            <w:proofErr w:type="spellEnd"/>
            <w:r w:rsidRPr="00982FD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Koordinasi</w:t>
            </w:r>
            <w:proofErr w:type="spellEnd"/>
          </w:p>
        </w:tc>
      </w:tr>
      <w:tr w:rsidR="001418EA" w:rsidRPr="00982FD2" w:rsidTr="001418EA">
        <w:tc>
          <w:tcPr>
            <w:tcW w:w="534" w:type="dxa"/>
          </w:tcPr>
          <w:p w:rsidR="001418EA" w:rsidRPr="00982FD2" w:rsidRDefault="001418EA" w:rsidP="00AC0946">
            <w:pPr>
              <w:rPr>
                <w:sz w:val="20"/>
                <w:szCs w:val="20"/>
              </w:rPr>
            </w:pPr>
            <w:r w:rsidRPr="00982FD2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1418EA" w:rsidRPr="00982FD2" w:rsidRDefault="001418EA" w:rsidP="00AC0946">
            <w:pPr>
              <w:rPr>
                <w:sz w:val="20"/>
                <w:szCs w:val="20"/>
              </w:rPr>
            </w:pPr>
            <w:proofErr w:type="spellStart"/>
            <w:r w:rsidRPr="00982FD2">
              <w:rPr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728" w:type="dxa"/>
          </w:tcPr>
          <w:p w:rsidR="001418EA" w:rsidRPr="00982FD2" w:rsidRDefault="001418EA" w:rsidP="00AC0946">
            <w:pPr>
              <w:rPr>
                <w:sz w:val="18"/>
                <w:szCs w:val="18"/>
              </w:rPr>
            </w:pPr>
            <w:proofErr w:type="spellStart"/>
            <w:r w:rsidRPr="00982FD2">
              <w:rPr>
                <w:sz w:val="18"/>
                <w:szCs w:val="18"/>
              </w:rPr>
              <w:t>Paraf</w:t>
            </w:r>
            <w:proofErr w:type="spellEnd"/>
          </w:p>
        </w:tc>
        <w:tc>
          <w:tcPr>
            <w:tcW w:w="831" w:type="dxa"/>
          </w:tcPr>
          <w:p w:rsidR="001418EA" w:rsidRPr="00982FD2" w:rsidRDefault="001418EA" w:rsidP="00AC0946">
            <w:pPr>
              <w:rPr>
                <w:sz w:val="18"/>
                <w:szCs w:val="18"/>
              </w:rPr>
            </w:pPr>
            <w:proofErr w:type="spellStart"/>
            <w:r w:rsidRPr="00982FD2">
              <w:rPr>
                <w:sz w:val="18"/>
                <w:szCs w:val="18"/>
              </w:rPr>
              <w:t>tgl</w:t>
            </w:r>
            <w:proofErr w:type="spellEnd"/>
          </w:p>
        </w:tc>
      </w:tr>
      <w:tr w:rsidR="001418EA" w:rsidRPr="00982FD2" w:rsidTr="001418EA">
        <w:tc>
          <w:tcPr>
            <w:tcW w:w="534" w:type="dxa"/>
          </w:tcPr>
          <w:p w:rsidR="001418EA" w:rsidRPr="00982FD2" w:rsidRDefault="001418EA" w:rsidP="00A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1418EA" w:rsidRPr="00982FD2" w:rsidRDefault="001418EA" w:rsidP="00AC094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Asisten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28" w:type="dxa"/>
          </w:tcPr>
          <w:p w:rsidR="001418EA" w:rsidRPr="00982FD2" w:rsidRDefault="001418EA" w:rsidP="00AC0946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1418EA" w:rsidRPr="00982FD2" w:rsidRDefault="001418EA" w:rsidP="00AC0946">
            <w:pPr>
              <w:rPr>
                <w:sz w:val="20"/>
                <w:szCs w:val="20"/>
              </w:rPr>
            </w:pPr>
          </w:p>
        </w:tc>
      </w:tr>
      <w:tr w:rsidR="001418EA" w:rsidRPr="00982FD2" w:rsidTr="001418EA">
        <w:tc>
          <w:tcPr>
            <w:tcW w:w="534" w:type="dxa"/>
          </w:tcPr>
          <w:p w:rsidR="001418EA" w:rsidRPr="00982FD2" w:rsidRDefault="001418EA" w:rsidP="00AC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418EA" w:rsidRPr="00982FD2" w:rsidRDefault="00D205D5" w:rsidP="00D205D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Plt.</w:t>
            </w:r>
            <w:r w:rsidR="001418EA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>.Bappeda</w:t>
            </w:r>
            <w:proofErr w:type="spellEnd"/>
          </w:p>
        </w:tc>
        <w:tc>
          <w:tcPr>
            <w:tcW w:w="728" w:type="dxa"/>
          </w:tcPr>
          <w:p w:rsidR="001418EA" w:rsidRPr="00982FD2" w:rsidRDefault="001418EA" w:rsidP="00AC0946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1418EA" w:rsidRPr="00982FD2" w:rsidRDefault="001418EA" w:rsidP="00AC0946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89" w:tblpY="-837"/>
        <w:tblW w:w="0" w:type="auto"/>
        <w:tblLook w:val="04A0"/>
      </w:tblPr>
      <w:tblGrid>
        <w:gridCol w:w="534"/>
        <w:gridCol w:w="1701"/>
        <w:gridCol w:w="728"/>
        <w:gridCol w:w="831"/>
      </w:tblGrid>
      <w:tr w:rsidR="001418EA" w:rsidRPr="00982FD2" w:rsidTr="001418EA">
        <w:tc>
          <w:tcPr>
            <w:tcW w:w="3794" w:type="dxa"/>
            <w:gridSpan w:val="4"/>
          </w:tcPr>
          <w:p w:rsidR="001418EA" w:rsidRPr="00982FD2" w:rsidRDefault="001418EA" w:rsidP="001418EA">
            <w:pPr>
              <w:jc w:val="center"/>
              <w:rPr>
                <w:sz w:val="18"/>
                <w:szCs w:val="18"/>
              </w:rPr>
            </w:pPr>
            <w:proofErr w:type="spellStart"/>
            <w:r w:rsidRPr="00982FD2">
              <w:rPr>
                <w:sz w:val="18"/>
                <w:szCs w:val="18"/>
              </w:rPr>
              <w:t>Paraf</w:t>
            </w:r>
            <w:proofErr w:type="spellEnd"/>
            <w:r w:rsidRPr="00982FD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Koordinasi</w:t>
            </w:r>
            <w:proofErr w:type="spellEnd"/>
          </w:p>
        </w:tc>
      </w:tr>
      <w:tr w:rsidR="001418EA" w:rsidRPr="00982FD2" w:rsidTr="001418EA">
        <w:tc>
          <w:tcPr>
            <w:tcW w:w="534" w:type="dxa"/>
          </w:tcPr>
          <w:p w:rsidR="001418EA" w:rsidRPr="00982FD2" w:rsidRDefault="001418EA" w:rsidP="001418EA">
            <w:pPr>
              <w:rPr>
                <w:sz w:val="20"/>
                <w:szCs w:val="20"/>
              </w:rPr>
            </w:pPr>
            <w:r w:rsidRPr="00982FD2">
              <w:rPr>
                <w:sz w:val="20"/>
                <w:szCs w:val="20"/>
              </w:rPr>
              <w:t>No</w:t>
            </w:r>
          </w:p>
        </w:tc>
        <w:tc>
          <w:tcPr>
            <w:tcW w:w="1701" w:type="dxa"/>
          </w:tcPr>
          <w:p w:rsidR="001418EA" w:rsidRPr="00982FD2" w:rsidRDefault="001418EA" w:rsidP="001418EA">
            <w:pPr>
              <w:rPr>
                <w:sz w:val="20"/>
                <w:szCs w:val="20"/>
              </w:rPr>
            </w:pPr>
            <w:proofErr w:type="spellStart"/>
            <w:r w:rsidRPr="00982FD2">
              <w:rPr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728" w:type="dxa"/>
          </w:tcPr>
          <w:p w:rsidR="001418EA" w:rsidRPr="00982FD2" w:rsidRDefault="001418EA" w:rsidP="001418EA">
            <w:pPr>
              <w:rPr>
                <w:sz w:val="18"/>
                <w:szCs w:val="18"/>
              </w:rPr>
            </w:pPr>
            <w:proofErr w:type="spellStart"/>
            <w:r w:rsidRPr="00982FD2">
              <w:rPr>
                <w:sz w:val="18"/>
                <w:szCs w:val="18"/>
              </w:rPr>
              <w:t>Paraf</w:t>
            </w:r>
            <w:proofErr w:type="spellEnd"/>
          </w:p>
        </w:tc>
        <w:tc>
          <w:tcPr>
            <w:tcW w:w="831" w:type="dxa"/>
          </w:tcPr>
          <w:p w:rsidR="001418EA" w:rsidRPr="00982FD2" w:rsidRDefault="001418EA" w:rsidP="001418EA">
            <w:pPr>
              <w:rPr>
                <w:sz w:val="18"/>
                <w:szCs w:val="18"/>
              </w:rPr>
            </w:pPr>
            <w:proofErr w:type="spellStart"/>
            <w:r w:rsidRPr="00982FD2">
              <w:rPr>
                <w:sz w:val="18"/>
                <w:szCs w:val="18"/>
              </w:rPr>
              <w:t>tgl</w:t>
            </w:r>
            <w:proofErr w:type="spellEnd"/>
          </w:p>
        </w:tc>
      </w:tr>
      <w:tr w:rsidR="001418EA" w:rsidRPr="00982FD2" w:rsidTr="001418EA">
        <w:tc>
          <w:tcPr>
            <w:tcW w:w="534" w:type="dxa"/>
          </w:tcPr>
          <w:p w:rsidR="001418EA" w:rsidRPr="00982FD2" w:rsidRDefault="001418EA" w:rsidP="00141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418EA" w:rsidRPr="00982FD2" w:rsidRDefault="001418EA" w:rsidP="001418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Asisten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28" w:type="dxa"/>
          </w:tcPr>
          <w:p w:rsidR="001418EA" w:rsidRPr="00982FD2" w:rsidRDefault="001418EA" w:rsidP="001418EA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1418EA" w:rsidRPr="00982FD2" w:rsidRDefault="001418EA" w:rsidP="001418EA">
            <w:pPr>
              <w:rPr>
                <w:sz w:val="20"/>
                <w:szCs w:val="20"/>
              </w:rPr>
            </w:pPr>
          </w:p>
        </w:tc>
      </w:tr>
      <w:tr w:rsidR="001418EA" w:rsidRPr="00982FD2" w:rsidTr="001418EA">
        <w:tc>
          <w:tcPr>
            <w:tcW w:w="534" w:type="dxa"/>
          </w:tcPr>
          <w:p w:rsidR="001418EA" w:rsidRPr="00982FD2" w:rsidRDefault="001418EA" w:rsidP="00141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418EA" w:rsidRPr="00982FD2" w:rsidRDefault="001418EA" w:rsidP="001418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Kabag.Organisasi</w:t>
            </w:r>
            <w:proofErr w:type="spellEnd"/>
          </w:p>
        </w:tc>
        <w:tc>
          <w:tcPr>
            <w:tcW w:w="728" w:type="dxa"/>
          </w:tcPr>
          <w:p w:rsidR="001418EA" w:rsidRPr="00982FD2" w:rsidRDefault="001418EA" w:rsidP="001418EA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1418EA" w:rsidRPr="00982FD2" w:rsidRDefault="001418EA" w:rsidP="001418EA">
            <w:pPr>
              <w:rPr>
                <w:sz w:val="20"/>
                <w:szCs w:val="20"/>
              </w:rPr>
            </w:pPr>
          </w:p>
        </w:tc>
      </w:tr>
    </w:tbl>
    <w:p w:rsidR="001418EA" w:rsidRDefault="001418EA" w:rsidP="00482B34"/>
    <w:p w:rsidR="001418EA" w:rsidRPr="00482B34" w:rsidRDefault="001418EA" w:rsidP="00482B34"/>
    <w:sectPr w:rsidR="001418EA" w:rsidRPr="00482B34" w:rsidSect="0065617C">
      <w:pgSz w:w="11907" w:h="17577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25D" w:rsidRDefault="00A0125D" w:rsidP="00914C14">
      <w:r>
        <w:separator/>
      </w:r>
    </w:p>
  </w:endnote>
  <w:endnote w:type="continuationSeparator" w:id="0">
    <w:p w:rsidR="00A0125D" w:rsidRDefault="00A0125D" w:rsidP="0091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25D" w:rsidRDefault="00A0125D" w:rsidP="00914C14">
      <w:r>
        <w:separator/>
      </w:r>
    </w:p>
  </w:footnote>
  <w:footnote w:type="continuationSeparator" w:id="0">
    <w:p w:rsidR="00A0125D" w:rsidRDefault="00A0125D" w:rsidP="0091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D6D"/>
    <w:multiLevelType w:val="hybridMultilevel"/>
    <w:tmpl w:val="D45C8662"/>
    <w:lvl w:ilvl="0" w:tplc="4EBCF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17C"/>
    <w:rsid w:val="00001C6E"/>
    <w:rsid w:val="00007CC1"/>
    <w:rsid w:val="00067B85"/>
    <w:rsid w:val="00096A4E"/>
    <w:rsid w:val="000A1291"/>
    <w:rsid w:val="000A3606"/>
    <w:rsid w:val="000D1DCB"/>
    <w:rsid w:val="00136062"/>
    <w:rsid w:val="001418EA"/>
    <w:rsid w:val="001563D9"/>
    <w:rsid w:val="00161849"/>
    <w:rsid w:val="001B78D3"/>
    <w:rsid w:val="001D25E0"/>
    <w:rsid w:val="00204306"/>
    <w:rsid w:val="00206C7C"/>
    <w:rsid w:val="002076AB"/>
    <w:rsid w:val="002351D4"/>
    <w:rsid w:val="002409AA"/>
    <w:rsid w:val="00255CED"/>
    <w:rsid w:val="00267179"/>
    <w:rsid w:val="002B2FDA"/>
    <w:rsid w:val="002E503C"/>
    <w:rsid w:val="00310C2A"/>
    <w:rsid w:val="00364599"/>
    <w:rsid w:val="00394F0D"/>
    <w:rsid w:val="003A2AF9"/>
    <w:rsid w:val="003B6B6F"/>
    <w:rsid w:val="003C41CD"/>
    <w:rsid w:val="003D2BA3"/>
    <w:rsid w:val="00415215"/>
    <w:rsid w:val="00482B34"/>
    <w:rsid w:val="00484D51"/>
    <w:rsid w:val="004C067E"/>
    <w:rsid w:val="004F2207"/>
    <w:rsid w:val="004F598E"/>
    <w:rsid w:val="004F711C"/>
    <w:rsid w:val="0053725D"/>
    <w:rsid w:val="00540E8B"/>
    <w:rsid w:val="00563C77"/>
    <w:rsid w:val="0059754E"/>
    <w:rsid w:val="005B4EBF"/>
    <w:rsid w:val="005C7D57"/>
    <w:rsid w:val="005E4422"/>
    <w:rsid w:val="006321CB"/>
    <w:rsid w:val="0065617C"/>
    <w:rsid w:val="006B72B8"/>
    <w:rsid w:val="006E228F"/>
    <w:rsid w:val="00702A82"/>
    <w:rsid w:val="0072292F"/>
    <w:rsid w:val="00741236"/>
    <w:rsid w:val="0076159A"/>
    <w:rsid w:val="00765030"/>
    <w:rsid w:val="00775289"/>
    <w:rsid w:val="00781C44"/>
    <w:rsid w:val="007A188C"/>
    <w:rsid w:val="007D2276"/>
    <w:rsid w:val="007D40E0"/>
    <w:rsid w:val="007E187D"/>
    <w:rsid w:val="007E4927"/>
    <w:rsid w:val="00805C46"/>
    <w:rsid w:val="00821017"/>
    <w:rsid w:val="0082637E"/>
    <w:rsid w:val="00844238"/>
    <w:rsid w:val="00873F50"/>
    <w:rsid w:val="00891425"/>
    <w:rsid w:val="008E65C6"/>
    <w:rsid w:val="008F6787"/>
    <w:rsid w:val="00914C14"/>
    <w:rsid w:val="00951429"/>
    <w:rsid w:val="00951FE0"/>
    <w:rsid w:val="00955122"/>
    <w:rsid w:val="009B03C7"/>
    <w:rsid w:val="009B0E3C"/>
    <w:rsid w:val="00A0125D"/>
    <w:rsid w:val="00A35061"/>
    <w:rsid w:val="00A50D43"/>
    <w:rsid w:val="00A92CB1"/>
    <w:rsid w:val="00A97F84"/>
    <w:rsid w:val="00AB2E2B"/>
    <w:rsid w:val="00AC0946"/>
    <w:rsid w:val="00AD19CF"/>
    <w:rsid w:val="00AD4924"/>
    <w:rsid w:val="00AD5D94"/>
    <w:rsid w:val="00AE1E68"/>
    <w:rsid w:val="00B029AD"/>
    <w:rsid w:val="00B249B1"/>
    <w:rsid w:val="00BA4200"/>
    <w:rsid w:val="00BE4941"/>
    <w:rsid w:val="00C26382"/>
    <w:rsid w:val="00C34753"/>
    <w:rsid w:val="00C75ABA"/>
    <w:rsid w:val="00C91522"/>
    <w:rsid w:val="00CD055F"/>
    <w:rsid w:val="00CF066E"/>
    <w:rsid w:val="00D205D5"/>
    <w:rsid w:val="00E173C2"/>
    <w:rsid w:val="00E3397B"/>
    <w:rsid w:val="00E62C6E"/>
    <w:rsid w:val="00E804C4"/>
    <w:rsid w:val="00EA2BE1"/>
    <w:rsid w:val="00F211F9"/>
    <w:rsid w:val="00F27322"/>
    <w:rsid w:val="00F44609"/>
    <w:rsid w:val="00F5041E"/>
    <w:rsid w:val="00F55D4A"/>
    <w:rsid w:val="00FB1B9F"/>
    <w:rsid w:val="00FC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17C"/>
    <w:pPr>
      <w:ind w:left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7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617C"/>
    <w:pPr>
      <w:suppressAutoHyphens/>
      <w:ind w:left="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56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1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17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link">
    <w:name w:val="Hyperlink"/>
    <w:basedOn w:val="DefaultParagraphFont"/>
    <w:unhideWhenUsed/>
    <w:rsid w:val="006561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617C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1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17C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4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914C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C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914C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C1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pik@jogja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0FA81-4802-491A-9880-E8366F9A1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Kec.Jetis</cp:lastModifiedBy>
  <cp:revision>5</cp:revision>
  <cp:lastPrinted>2020-01-20T04:54:00Z</cp:lastPrinted>
  <dcterms:created xsi:type="dcterms:W3CDTF">2020-01-14T06:07:00Z</dcterms:created>
  <dcterms:modified xsi:type="dcterms:W3CDTF">2020-01-20T04:54:00Z</dcterms:modified>
</cp:coreProperties>
</file>